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B0225" w14:textId="167BDF8F" w:rsidR="00046B6E" w:rsidRPr="009F4FEE" w:rsidRDefault="004A0F6F" w:rsidP="583BB110">
      <w:pPr>
        <w:pStyle w:val="Title"/>
        <w:jc w:val="center"/>
        <w:rPr>
          <w:rFonts w:ascii="Franklin Gothic Book" w:hAnsi="Franklin Gothic Book"/>
          <w:sz w:val="40"/>
          <w:szCs w:val="40"/>
        </w:rPr>
      </w:pPr>
      <w:r w:rsidRPr="583BB110">
        <w:rPr>
          <w:rFonts w:ascii="Franklin Gothic Book" w:hAnsi="Franklin Gothic Book"/>
          <w:sz w:val="40"/>
          <w:szCs w:val="40"/>
        </w:rPr>
        <w:t xml:space="preserve">Idaho Title II – </w:t>
      </w:r>
      <w:r w:rsidR="00AA0906" w:rsidRPr="583BB110">
        <w:rPr>
          <w:rFonts w:ascii="Franklin Gothic Book" w:hAnsi="Franklin Gothic Book"/>
          <w:sz w:val="40"/>
          <w:szCs w:val="40"/>
        </w:rPr>
        <w:t>FY2</w:t>
      </w:r>
      <w:r w:rsidR="3E25EA08" w:rsidRPr="583BB110">
        <w:rPr>
          <w:rFonts w:ascii="Franklin Gothic Book" w:hAnsi="Franklin Gothic Book"/>
          <w:sz w:val="40"/>
          <w:szCs w:val="40"/>
        </w:rPr>
        <w:t>7</w:t>
      </w:r>
      <w:r w:rsidR="00AA0906" w:rsidRPr="583BB110">
        <w:rPr>
          <w:rFonts w:ascii="Franklin Gothic Book" w:hAnsi="Franklin Gothic Book"/>
          <w:sz w:val="40"/>
          <w:szCs w:val="40"/>
        </w:rPr>
        <w:t xml:space="preserve"> </w:t>
      </w:r>
      <w:r w:rsidR="003F23A7" w:rsidRPr="583BB110">
        <w:rPr>
          <w:rFonts w:ascii="Franklin Gothic Book" w:hAnsi="Franklin Gothic Book"/>
          <w:sz w:val="40"/>
          <w:szCs w:val="40"/>
        </w:rPr>
        <w:t xml:space="preserve">Grant Renewal </w:t>
      </w:r>
      <w:r w:rsidR="00046B6E" w:rsidRPr="583BB110">
        <w:rPr>
          <w:rFonts w:ascii="Franklin Gothic Book" w:hAnsi="Franklin Gothic Book"/>
          <w:sz w:val="40"/>
          <w:szCs w:val="40"/>
        </w:rPr>
        <w:t>Applicant Assurances</w:t>
      </w:r>
    </w:p>
    <w:p w14:paraId="464E395B" w14:textId="3146620C" w:rsidR="00046B6E" w:rsidRPr="009F4FEE" w:rsidRDefault="00046B6E" w:rsidP="00685787">
      <w:pPr>
        <w:spacing w:after="0"/>
        <w:rPr>
          <w:rFonts w:ascii="Franklin Gothic Book" w:hAnsi="Franklin Gothic Book"/>
        </w:rPr>
      </w:pPr>
      <w:r w:rsidRPr="009F4FEE">
        <w:rPr>
          <w:rFonts w:ascii="Franklin Gothic Book" w:hAnsi="Franklin Gothic Book"/>
        </w:rPr>
        <w:t xml:space="preserve">By submitting </w:t>
      </w:r>
      <w:r w:rsidR="00D77A62" w:rsidRPr="009F4FEE">
        <w:rPr>
          <w:rFonts w:ascii="Franklin Gothic Book" w:hAnsi="Franklin Gothic Book"/>
        </w:rPr>
        <w:t xml:space="preserve">and signing </w:t>
      </w:r>
      <w:r w:rsidRPr="009F4FEE">
        <w:rPr>
          <w:rFonts w:ascii="Franklin Gothic Book" w:hAnsi="Franklin Gothic Book"/>
        </w:rPr>
        <w:t xml:space="preserve">this application, the applicant makes the following assurances. If the applicant is found to be out of compliance with any of these assurances or certifications, the applicant may be required to submit a corrective action </w:t>
      </w:r>
      <w:r w:rsidR="001A2261" w:rsidRPr="001A2261">
        <w:rPr>
          <w:rFonts w:ascii="Franklin Gothic Book" w:hAnsi="Franklin Gothic Book"/>
        </w:rPr>
        <w:t>plan or</w:t>
      </w:r>
      <w:r w:rsidRPr="009F4FEE">
        <w:rPr>
          <w:rFonts w:ascii="Franklin Gothic Book" w:hAnsi="Franklin Gothic Book"/>
        </w:rPr>
        <w:t xml:space="preserve"> may lose funding.  By submitting this </w:t>
      </w:r>
      <w:proofErr w:type="gramStart"/>
      <w:r w:rsidRPr="009F4FEE">
        <w:rPr>
          <w:rFonts w:ascii="Franklin Gothic Book" w:hAnsi="Franklin Gothic Book"/>
        </w:rPr>
        <w:t xml:space="preserve">application, </w:t>
      </w:r>
      <w:r w:rsidR="00CA5274">
        <w:rPr>
          <w:rFonts w:ascii="Franklin Gothic Book" w:hAnsi="Franklin Gothic Book"/>
          <w:u w:val="single"/>
        </w:rPr>
        <w:t xml:space="preserve"> </w:t>
      </w:r>
      <w:r w:rsidR="00CA5274">
        <w:rPr>
          <w:rFonts w:ascii="Franklin Gothic Book" w:hAnsi="Franklin Gothic Book"/>
          <w:u w:val="single"/>
        </w:rPr>
        <w:tab/>
      </w:r>
      <w:proofErr w:type="gramEnd"/>
      <w:r w:rsidR="00CA5274">
        <w:rPr>
          <w:rFonts w:ascii="Franklin Gothic Book" w:hAnsi="Franklin Gothic Book"/>
          <w:u w:val="single"/>
        </w:rPr>
        <w:tab/>
      </w:r>
      <w:r w:rsidR="00CA5274">
        <w:rPr>
          <w:rFonts w:ascii="Franklin Gothic Book" w:hAnsi="Franklin Gothic Book"/>
          <w:u w:val="single"/>
        </w:rPr>
        <w:tab/>
      </w:r>
      <w:r w:rsidR="00CA5274">
        <w:rPr>
          <w:rFonts w:ascii="Franklin Gothic Book" w:hAnsi="Franklin Gothic Book"/>
          <w:u w:val="single"/>
        </w:rPr>
        <w:tab/>
      </w:r>
      <w:r w:rsidR="00CA5274" w:rsidRPr="009F4FEE">
        <w:rPr>
          <w:rFonts w:ascii="Franklin Gothic Book" w:hAnsi="Franklin Gothic Book"/>
        </w:rPr>
        <w:t xml:space="preserve">, </w:t>
      </w:r>
      <w:r w:rsidRPr="009F4FEE">
        <w:rPr>
          <w:rFonts w:ascii="Franklin Gothic Book" w:hAnsi="Franklin Gothic Book"/>
        </w:rPr>
        <w:t>an organization of demonstrated effectiveness to provide Adult Education and Literacy activities in Idaho, makes the following assurances and will adhere to such assurances in the event that the applicant is selected for funding:</w:t>
      </w:r>
    </w:p>
    <w:p w14:paraId="41FB31D3" w14:textId="77777777" w:rsidR="00685787" w:rsidRPr="009F4FEE" w:rsidRDefault="00685787" w:rsidP="00685787">
      <w:pPr>
        <w:spacing w:after="0"/>
        <w:ind w:left="360"/>
        <w:rPr>
          <w:rFonts w:ascii="Franklin Gothic Book" w:hAnsi="Franklin Gothic Book"/>
          <w:b/>
        </w:rPr>
      </w:pPr>
    </w:p>
    <w:p w14:paraId="5CB3365B" w14:textId="77777777" w:rsidR="00046B6E" w:rsidRPr="009F4FEE" w:rsidRDefault="00046B6E" w:rsidP="00685787">
      <w:pPr>
        <w:spacing w:after="0"/>
        <w:ind w:left="360"/>
        <w:rPr>
          <w:rFonts w:ascii="Franklin Gothic Book" w:hAnsi="Franklin Gothic Book"/>
        </w:rPr>
      </w:pPr>
      <w:r w:rsidRPr="009F4FEE">
        <w:rPr>
          <w:rFonts w:ascii="Franklin Gothic Book" w:hAnsi="Franklin Gothic Book"/>
          <w:b/>
        </w:rPr>
        <w:t>Priority of Service</w:t>
      </w:r>
      <w:r w:rsidRPr="009F4FEE">
        <w:rPr>
          <w:rFonts w:ascii="Franklin Gothic Book" w:hAnsi="Franklin Gothic Book"/>
        </w:rPr>
        <w:t xml:space="preserve">: </w:t>
      </w:r>
    </w:p>
    <w:p w14:paraId="62391E91"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prioritize services for those students most in need, including individuals with barriers to employment. </w:t>
      </w:r>
    </w:p>
    <w:p w14:paraId="445694E4"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not use </w:t>
      </w:r>
      <w:r w:rsidR="00D926F2" w:rsidRPr="009F4FEE">
        <w:rPr>
          <w:rFonts w:ascii="Franklin Gothic Book" w:hAnsi="Franklin Gothic Book"/>
        </w:rPr>
        <w:t>any funds made available under T</w:t>
      </w:r>
      <w:r w:rsidRPr="009F4FEE">
        <w:rPr>
          <w:rFonts w:ascii="Franklin Gothic Book" w:hAnsi="Franklin Gothic Book"/>
        </w:rPr>
        <w:t>itle II of WIOA for the purpose of supporting or providing programs, services, or activities for individuals who are not “eligible individuals” within the meaning of section 203(4) of WIOA, unless it is providing programs, services or activities related to family literacy activities, as defined in section 203(9) of WIOA.</w:t>
      </w:r>
    </w:p>
    <w:p w14:paraId="489ABE1A" w14:textId="742C2166"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comply with all civil rights regulations prohibiting discrimination in program </w:t>
      </w:r>
      <w:r w:rsidR="00141CCB" w:rsidRPr="009F4FEE">
        <w:rPr>
          <w:rFonts w:ascii="Franklin Gothic Book" w:hAnsi="Franklin Gothic Book"/>
        </w:rPr>
        <w:t>benefits, participation</w:t>
      </w:r>
      <w:r w:rsidRPr="009F4FEE">
        <w:rPr>
          <w:rFonts w:ascii="Franklin Gothic Book" w:hAnsi="Franklin Gothic Book"/>
        </w:rPr>
        <w:t xml:space="preserve">, employment, or treatment </w:t>
      </w:r>
      <w:proofErr w:type="gramStart"/>
      <w:r w:rsidRPr="009F4FEE">
        <w:rPr>
          <w:rFonts w:ascii="Franklin Gothic Book" w:hAnsi="Franklin Gothic Book"/>
        </w:rPr>
        <w:t>on the basis of</w:t>
      </w:r>
      <w:proofErr w:type="gramEnd"/>
      <w:r w:rsidRPr="009F4FEE">
        <w:rPr>
          <w:rFonts w:ascii="Franklin Gothic Book" w:hAnsi="Franklin Gothic Book"/>
        </w:rPr>
        <w:t xml:space="preserve"> race, gender, color, national origin, sex, disability, or age (except where age is a requirement for eligibility, provided the person is of 16 years or older). </w:t>
      </w:r>
    </w:p>
    <w:p w14:paraId="737BCC06"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The Integrated English Literacy and Civics Education program under section 243(a) of WIOA will be</w:t>
      </w:r>
      <w:r w:rsidR="00D926F2" w:rsidRPr="009F4FEE">
        <w:rPr>
          <w:rFonts w:ascii="Franklin Gothic Book" w:hAnsi="Franklin Gothic Book"/>
        </w:rPr>
        <w:t xml:space="preserve"> delivered in combination with Integrated Education and T</w:t>
      </w:r>
      <w:r w:rsidRPr="009F4FEE">
        <w:rPr>
          <w:rFonts w:ascii="Franklin Gothic Book" w:hAnsi="Franklin Gothic Book"/>
        </w:rPr>
        <w:t>raining</w:t>
      </w:r>
      <w:r w:rsidR="00D926F2" w:rsidRPr="009F4FEE">
        <w:rPr>
          <w:rFonts w:ascii="Franklin Gothic Book" w:hAnsi="Franklin Gothic Book"/>
        </w:rPr>
        <w:t xml:space="preserve"> (IET)</w:t>
      </w:r>
      <w:r w:rsidRPr="009F4FEE">
        <w:rPr>
          <w:rFonts w:ascii="Franklin Gothic Book" w:hAnsi="Franklin Gothic Book"/>
        </w:rPr>
        <w:t xml:space="preserve"> </w:t>
      </w:r>
      <w:proofErr w:type="gramStart"/>
      <w:r w:rsidRPr="009F4FEE">
        <w:rPr>
          <w:rFonts w:ascii="Franklin Gothic Book" w:hAnsi="Franklin Gothic Book"/>
        </w:rPr>
        <w:t>activities;</w:t>
      </w:r>
      <w:proofErr w:type="gramEnd"/>
    </w:p>
    <w:p w14:paraId="6F4F078D"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The Integrated English Literacy and Civics Education program under section 243(a) of WIOA will be designed to (1) prepare adults who are English language learners for, and place such adults in, unsubsidized employment in in-demand industries and occupations that lead to economic self-sufficiency and (2) integrate with the local workforce development system and its functions to carry out the activities of the program; and</w:t>
      </w:r>
    </w:p>
    <w:p w14:paraId="45E1925A"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Us</w:t>
      </w:r>
      <w:r w:rsidR="00D926F2" w:rsidRPr="009F4FEE">
        <w:rPr>
          <w:rFonts w:ascii="Franklin Gothic Book" w:hAnsi="Franklin Gothic Book"/>
        </w:rPr>
        <w:t>ing funds made available under T</w:t>
      </w:r>
      <w:r w:rsidRPr="009F4FEE">
        <w:rPr>
          <w:rFonts w:ascii="Franklin Gothic Book" w:hAnsi="Franklin Gothic Book"/>
        </w:rPr>
        <w:t>itle II of WIOA to carry out a program for criminal offenders within a correctional institution, the eligible agency will give priority to serving individuals who are likely to leave the correctional institution within five years of participation in the program.</w:t>
      </w:r>
    </w:p>
    <w:p w14:paraId="79B85059" w14:textId="77777777" w:rsidR="00685787" w:rsidRPr="009F4FEE" w:rsidRDefault="00685787" w:rsidP="00685787">
      <w:pPr>
        <w:spacing w:after="0"/>
        <w:ind w:left="360"/>
        <w:rPr>
          <w:rFonts w:ascii="Franklin Gothic Book" w:hAnsi="Franklin Gothic Book"/>
          <w:b/>
        </w:rPr>
      </w:pPr>
    </w:p>
    <w:p w14:paraId="2EEF5561"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Statutory and Regulatory Compliance</w:t>
      </w:r>
    </w:p>
    <w:p w14:paraId="2EAB2535"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understand and will adhere to appropriate federal and state regulations and policies including:</w:t>
      </w:r>
    </w:p>
    <w:p w14:paraId="76BF3A37"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The Workforce Innovation and Opportunity Act</w:t>
      </w:r>
    </w:p>
    <w:p w14:paraId="212959A0"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OMB Circular A-87 (Cost Principles)</w:t>
      </w:r>
    </w:p>
    <w:p w14:paraId="4A601C87"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Education Department General Administrative Regulations (EDGAR)</w:t>
      </w:r>
    </w:p>
    <w:p w14:paraId="643332DE"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2 CFR Part 200 – Uniform Administrative Requirements, Cost Principles, and Audit Requirements for Federal Awards (aka “Uniform Guidance”)</w:t>
      </w:r>
    </w:p>
    <w:p w14:paraId="1B3367F6"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2 CFR Part 3474 – Uniform Administrative Requirements, Cost Principles, and Audit Requirements for Federal Awards (specifically, 3474.1, 3474.5, and 3474.10 regarding exemptions to 2 CFR 200 specific to the US Department of Education federal grant awards)</w:t>
      </w:r>
    </w:p>
    <w:p w14:paraId="1E27FEC4"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Federal Funding Accountability and Transparency Act (FFATA), 2 CFR 170</w:t>
      </w:r>
    </w:p>
    <w:p w14:paraId="7F657A18"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Americans with Disabilities Act of 1990</w:t>
      </w:r>
    </w:p>
    <w:p w14:paraId="7309E333"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Title VI and VII of the Civil Rights Act of 1964</w:t>
      </w:r>
    </w:p>
    <w:p w14:paraId="5D5E1EBA" w14:textId="77777777" w:rsidR="00046B6E" w:rsidRPr="009F4FEE" w:rsidRDefault="00046B6E" w:rsidP="00685787">
      <w:pPr>
        <w:pStyle w:val="ListParagraph"/>
        <w:numPr>
          <w:ilvl w:val="1"/>
          <w:numId w:val="1"/>
        </w:numPr>
        <w:spacing w:after="0"/>
        <w:contextualSpacing w:val="0"/>
        <w:rPr>
          <w:rFonts w:ascii="Franklin Gothic Book" w:hAnsi="Franklin Gothic Book"/>
        </w:rPr>
      </w:pPr>
      <w:r w:rsidRPr="009F4FEE">
        <w:rPr>
          <w:rFonts w:ascii="Franklin Gothic Book" w:hAnsi="Franklin Gothic Book"/>
        </w:rPr>
        <w:t>Family Educational Rights and Privacy Act (FERPA)</w:t>
      </w:r>
    </w:p>
    <w:p w14:paraId="7ECDA181" w14:textId="77777777" w:rsidR="00046B6E" w:rsidRPr="009F4FEE" w:rsidRDefault="00046B6E" w:rsidP="00685787">
      <w:pPr>
        <w:pStyle w:val="ListParagraph"/>
        <w:spacing w:after="0"/>
        <w:ind w:left="1440"/>
        <w:contextualSpacing w:val="0"/>
        <w:rPr>
          <w:rFonts w:ascii="Franklin Gothic Book" w:hAnsi="Franklin Gothic Book"/>
        </w:rPr>
      </w:pPr>
    </w:p>
    <w:p w14:paraId="31B9CD32" w14:textId="257C5CC3" w:rsidR="00046B6E" w:rsidRPr="009F4FEE" w:rsidRDefault="00046B6E" w:rsidP="00685787">
      <w:pPr>
        <w:pStyle w:val="ListParagraph"/>
        <w:numPr>
          <w:ilvl w:val="0"/>
          <w:numId w:val="1"/>
        </w:numPr>
        <w:spacing w:after="0"/>
        <w:contextualSpacing w:val="0"/>
        <w:rPr>
          <w:rFonts w:ascii="Franklin Gothic Book" w:hAnsi="Franklin Gothic Book"/>
        </w:rPr>
      </w:pPr>
      <w:r w:rsidRPr="21728DBE">
        <w:rPr>
          <w:rFonts w:ascii="Franklin Gothic Book" w:hAnsi="Franklin Gothic Book"/>
        </w:rPr>
        <w:t xml:space="preserve">We will comply with the provisions set forth in the General Education Provisions Act (GEPA) Section 427 </w:t>
      </w:r>
      <w:r w:rsidR="00685787" w:rsidRPr="21728DBE">
        <w:rPr>
          <w:rFonts w:ascii="Franklin Gothic Book" w:hAnsi="Franklin Gothic Book"/>
        </w:rPr>
        <w:t xml:space="preserve">5 to </w:t>
      </w:r>
      <w:r w:rsidRPr="21728DBE">
        <w:rPr>
          <w:rFonts w:ascii="Franklin Gothic Book" w:hAnsi="Franklin Gothic Book"/>
        </w:rPr>
        <w:t xml:space="preserve">implement specific measures to </w:t>
      </w:r>
      <w:r w:rsidR="183C7013" w:rsidRPr="21728DBE">
        <w:rPr>
          <w:rFonts w:ascii="Franklin Gothic Book" w:hAnsi="Franklin Gothic Book"/>
        </w:rPr>
        <w:t>remove</w:t>
      </w:r>
      <w:r w:rsidRPr="21728DBE">
        <w:rPr>
          <w:rFonts w:ascii="Franklin Gothic Book" w:hAnsi="Franklin Gothic Book"/>
        </w:rPr>
        <w:t xml:space="preserve"> barriers to access and participation in the program’s services.  Specific consideration will be given to persons who may experience a barrier based upon factors such as gender, race, national origin, color, disability, or age. </w:t>
      </w:r>
    </w:p>
    <w:p w14:paraId="4001D067" w14:textId="77777777" w:rsidR="00046B6E" w:rsidRPr="009F4FEE" w:rsidRDefault="00046B6E" w:rsidP="00685787">
      <w:pPr>
        <w:pStyle w:val="ListParagraph"/>
        <w:numPr>
          <w:ilvl w:val="0"/>
          <w:numId w:val="1"/>
        </w:numPr>
        <w:spacing w:after="0"/>
        <w:contextualSpacing w:val="0"/>
        <w:rPr>
          <w:rFonts w:ascii="Franklin Gothic Book" w:hAnsi="Franklin Gothic Book"/>
          <w:color w:val="FF0000"/>
        </w:rPr>
      </w:pPr>
      <w:r w:rsidRPr="009F4FEE">
        <w:rPr>
          <w:rFonts w:ascii="Franklin Gothic Book" w:hAnsi="Franklin Gothic Book"/>
        </w:rPr>
        <w:t xml:space="preserve">We will comply with sections 8301 through 8303 of the Buy American Act (41 U.S.C. </w:t>
      </w:r>
      <w:r w:rsidR="006B27E1" w:rsidRPr="009F4FEE">
        <w:rPr>
          <w:rFonts w:ascii="Franklin Gothic Book" w:hAnsi="Franklin Gothic Book"/>
        </w:rPr>
        <w:t>8301-</w:t>
      </w:r>
      <w:r w:rsidR="0051517F" w:rsidRPr="009F4FEE">
        <w:rPr>
          <w:rFonts w:ascii="Franklin Gothic Book" w:hAnsi="Franklin Gothic Book"/>
        </w:rPr>
        <w:t>8303)</w:t>
      </w:r>
      <w:r w:rsidR="006B27E1" w:rsidRPr="009F4FEE">
        <w:rPr>
          <w:rFonts w:ascii="Franklin Gothic Book" w:hAnsi="Franklin Gothic Book"/>
        </w:rPr>
        <w:t>.</w:t>
      </w:r>
    </w:p>
    <w:p w14:paraId="20A4E612" w14:textId="16B3D084" w:rsidR="00046B6E" w:rsidRPr="009F4FEE" w:rsidRDefault="00046B6E" w:rsidP="00685787">
      <w:pPr>
        <w:pStyle w:val="ListParagraph"/>
        <w:numPr>
          <w:ilvl w:val="0"/>
          <w:numId w:val="1"/>
        </w:numPr>
        <w:spacing w:after="0"/>
        <w:contextualSpacing w:val="0"/>
        <w:rPr>
          <w:rFonts w:ascii="Franklin Gothic Book" w:hAnsi="Franklin Gothic Book"/>
        </w:rPr>
      </w:pPr>
      <w:r w:rsidRPr="0409491F">
        <w:rPr>
          <w:rFonts w:ascii="Franklin Gothic Book" w:hAnsi="Franklin Gothic Book"/>
        </w:rPr>
        <w:t xml:space="preserve">We understand and will comply with the Federal Funding Accountability and Transparency ACT (FFATA), 2 CFR 170, and if we are a qualifying </w:t>
      </w:r>
      <w:r w:rsidR="16128286" w:rsidRPr="0409491F">
        <w:rPr>
          <w:rFonts w:ascii="Franklin Gothic Book" w:hAnsi="Franklin Gothic Book"/>
        </w:rPr>
        <w:t>entity, we</w:t>
      </w:r>
      <w:r w:rsidRPr="0409491F">
        <w:rPr>
          <w:rFonts w:ascii="Franklin Gothic Book" w:hAnsi="Franklin Gothic Book"/>
        </w:rPr>
        <w:t xml:space="preserve"> will provide an A-133 audit to </w:t>
      </w:r>
      <w:r w:rsidR="002E2809" w:rsidRPr="0409491F">
        <w:rPr>
          <w:rFonts w:ascii="Franklin Gothic Book" w:hAnsi="Franklin Gothic Book"/>
        </w:rPr>
        <w:t>the Idaho Division of Career Technical Education</w:t>
      </w:r>
      <w:r w:rsidRPr="0409491F">
        <w:rPr>
          <w:rFonts w:ascii="Franklin Gothic Book" w:hAnsi="Franklin Gothic Book"/>
        </w:rPr>
        <w:t xml:space="preserve"> if requested. </w:t>
      </w:r>
    </w:p>
    <w:p w14:paraId="711B1488" w14:textId="205FAA2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understand that we must have a Data Universal Number System (DUNS) number </w:t>
      </w:r>
      <w:proofErr w:type="gramStart"/>
      <w:r w:rsidRPr="009F4FEE">
        <w:rPr>
          <w:rFonts w:ascii="Franklin Gothic Book" w:hAnsi="Franklin Gothic Book"/>
        </w:rPr>
        <w:t>in order to</w:t>
      </w:r>
      <w:proofErr w:type="gramEnd"/>
      <w:r w:rsidRPr="009F4FEE">
        <w:rPr>
          <w:rFonts w:ascii="Franklin Gothic Book" w:hAnsi="Franklin Gothic Book"/>
        </w:rPr>
        <w:t xml:space="preserve"> receive federal funds. We further agree to provide this number to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in advance of receiving any federal funds. </w:t>
      </w:r>
    </w:p>
    <w:p w14:paraId="36EF9700"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understand that all recipients of federal grants must be registered in the federal System for Award Management site (SAM). We understand that any entity listed as “debarred by the Federal Government” on the Systems for Awarding Management (SAM) is not eligible to receive funds under this grant application. (SAM.gov)</w:t>
      </w:r>
    </w:p>
    <w:p w14:paraId="20809C91" w14:textId="253DBFB9" w:rsidR="00046B6E" w:rsidRPr="009F4FEE" w:rsidRDefault="00046B6E" w:rsidP="00685787">
      <w:pPr>
        <w:pStyle w:val="ListParagraph"/>
        <w:numPr>
          <w:ilvl w:val="0"/>
          <w:numId w:val="1"/>
        </w:numPr>
        <w:spacing w:after="0"/>
        <w:contextualSpacing w:val="0"/>
        <w:rPr>
          <w:rFonts w:ascii="Franklin Gothic Book" w:hAnsi="Franklin Gothic Book"/>
        </w:rPr>
      </w:pPr>
      <w:r w:rsidRPr="226B0315">
        <w:rPr>
          <w:rFonts w:ascii="Franklin Gothic Book" w:hAnsi="Franklin Gothic Book"/>
        </w:rPr>
        <w:t xml:space="preserve">We will adhere to Idaho’s Assessment </w:t>
      </w:r>
      <w:r w:rsidR="7D73B06A" w:rsidRPr="226B0315">
        <w:rPr>
          <w:rFonts w:ascii="Franklin Gothic Book" w:hAnsi="Franklin Gothic Book"/>
        </w:rPr>
        <w:t>Policy and</w:t>
      </w:r>
      <w:r w:rsidRPr="226B0315">
        <w:rPr>
          <w:rFonts w:ascii="Franklin Gothic Book" w:hAnsi="Franklin Gothic Book"/>
        </w:rPr>
        <w:t xml:space="preserve"> will use state and federally approved assessment instruments to measure and report student skill gains through </w:t>
      </w:r>
      <w:r w:rsidR="3D1D5407" w:rsidRPr="226B0315">
        <w:rPr>
          <w:rFonts w:ascii="Franklin Gothic Book" w:hAnsi="Franklin Gothic Book"/>
        </w:rPr>
        <w:t>pre-</w:t>
      </w:r>
      <w:r w:rsidRPr="226B0315">
        <w:rPr>
          <w:rFonts w:ascii="Franklin Gothic Book" w:hAnsi="Franklin Gothic Book"/>
        </w:rPr>
        <w:t xml:space="preserve"> and post-testing, as outlined in Idaho’s Assessment Policy and the National Reporting System (NRS). </w:t>
      </w:r>
    </w:p>
    <w:p w14:paraId="010317AF" w14:textId="55431DA7" w:rsidR="004416AC" w:rsidRPr="009F4FEE" w:rsidRDefault="002C286E" w:rsidP="002C286E">
      <w:pPr>
        <w:pStyle w:val="ListParagraph"/>
        <w:numPr>
          <w:ilvl w:val="0"/>
          <w:numId w:val="1"/>
        </w:numPr>
        <w:spacing w:after="0"/>
        <w:contextualSpacing w:val="0"/>
        <w:rPr>
          <w:rFonts w:ascii="Franklin Gothic Book" w:hAnsi="Franklin Gothic Book"/>
        </w:rPr>
      </w:pPr>
      <w:r w:rsidRPr="226B0315">
        <w:rPr>
          <w:rFonts w:ascii="Franklin Gothic Book" w:hAnsi="Franklin Gothic Book"/>
        </w:rPr>
        <w:t xml:space="preserve">If </w:t>
      </w:r>
      <w:r w:rsidR="00A70E13" w:rsidRPr="226B0315">
        <w:rPr>
          <w:rFonts w:ascii="Franklin Gothic Book" w:hAnsi="Franklin Gothic Book"/>
        </w:rPr>
        <w:t xml:space="preserve">required under 2 C.F.R. </w:t>
      </w:r>
      <w:r w:rsidR="00B6772A" w:rsidRPr="226B0315">
        <w:rPr>
          <w:rFonts w:ascii="Franklin Gothic Book" w:hAnsi="Franklin Gothic Book"/>
        </w:rPr>
        <w:t xml:space="preserve">200 subpart </w:t>
      </w:r>
      <w:r w:rsidR="3A060298" w:rsidRPr="226B0315">
        <w:rPr>
          <w:rFonts w:ascii="Franklin Gothic Book" w:hAnsi="Franklin Gothic Book"/>
        </w:rPr>
        <w:t>F, we</w:t>
      </w:r>
      <w:r w:rsidRPr="226B0315">
        <w:rPr>
          <w:rFonts w:ascii="Franklin Gothic Book" w:hAnsi="Franklin Gothic Book"/>
        </w:rPr>
        <w:t xml:space="preserve"> </w:t>
      </w:r>
      <w:r w:rsidR="0040275F" w:rsidRPr="226B0315">
        <w:rPr>
          <w:rFonts w:ascii="Franklin Gothic Book" w:hAnsi="Franklin Gothic Book"/>
        </w:rPr>
        <w:t xml:space="preserve">will obtain a single or </w:t>
      </w:r>
      <w:r w:rsidR="00A70E13" w:rsidRPr="226B0315">
        <w:rPr>
          <w:rFonts w:ascii="Franklin Gothic Book" w:hAnsi="Franklin Gothic Book"/>
        </w:rPr>
        <w:t xml:space="preserve">program-specific </w:t>
      </w:r>
      <w:r w:rsidR="0040275F" w:rsidRPr="226B0315">
        <w:rPr>
          <w:rFonts w:ascii="Franklin Gothic Book" w:hAnsi="Franklin Gothic Book"/>
        </w:rPr>
        <w:t>a</w:t>
      </w:r>
      <w:r w:rsidR="00A70E13" w:rsidRPr="226B0315">
        <w:rPr>
          <w:rFonts w:ascii="Franklin Gothic Book" w:hAnsi="Franklin Gothic Book"/>
        </w:rPr>
        <w:t xml:space="preserve">udit as </w:t>
      </w:r>
      <w:r w:rsidR="65AF753F" w:rsidRPr="226B0315">
        <w:rPr>
          <w:rFonts w:ascii="Franklin Gothic Book" w:hAnsi="Franklin Gothic Book"/>
        </w:rPr>
        <w:t>required and</w:t>
      </w:r>
      <w:r w:rsidR="00A70E13" w:rsidRPr="226B0315">
        <w:rPr>
          <w:rFonts w:ascii="Franklin Gothic Book" w:hAnsi="Franklin Gothic Book"/>
        </w:rPr>
        <w:t xml:space="preserve"> submit such audit to the Division. </w:t>
      </w:r>
    </w:p>
    <w:p w14:paraId="3F5FC2F2" w14:textId="7F2EC691" w:rsidR="00EE5BE4" w:rsidRPr="009F4FEE" w:rsidRDefault="00EE5BE4" w:rsidP="00EE5BE4">
      <w:pPr>
        <w:pStyle w:val="ListParagraph"/>
        <w:numPr>
          <w:ilvl w:val="0"/>
          <w:numId w:val="1"/>
        </w:numPr>
        <w:spacing w:after="0"/>
        <w:rPr>
          <w:rFonts w:ascii="Franklin Gothic Book" w:hAnsi="Franklin Gothic Book"/>
        </w:rPr>
      </w:pPr>
      <w:r w:rsidRPr="009F4FEE">
        <w:rPr>
          <w:rFonts w:ascii="Franklin Gothic Book" w:hAnsi="Franklin Gothic Book"/>
        </w:rPr>
        <w:t>We declare that we neither use nor will use federal funds for lobbying activities and hereby comply with the certification requirements of 34 CFR Part 82.</w:t>
      </w:r>
    </w:p>
    <w:p w14:paraId="7CA08B49" w14:textId="0136D971" w:rsidR="00EE5BE4" w:rsidRPr="009F4FEE" w:rsidRDefault="00EE5BE4" w:rsidP="00EE5BE4">
      <w:pPr>
        <w:pStyle w:val="ListParagraph"/>
        <w:numPr>
          <w:ilvl w:val="0"/>
          <w:numId w:val="1"/>
        </w:numPr>
        <w:spacing w:after="0"/>
        <w:rPr>
          <w:rFonts w:ascii="Franklin Gothic Book" w:hAnsi="Franklin Gothic Book"/>
        </w:rPr>
      </w:pPr>
      <w:r w:rsidRPr="226B0315">
        <w:rPr>
          <w:rFonts w:ascii="Franklin Gothic Book" w:hAnsi="Franklin Gothic Book"/>
        </w:rPr>
        <w:t xml:space="preserve">We have complied with the certification requirements under 34 CFR Part 85 regarding debarment, </w:t>
      </w:r>
      <w:r w:rsidR="1CA7A46B" w:rsidRPr="226B0315">
        <w:rPr>
          <w:rFonts w:ascii="Franklin Gothic Book" w:hAnsi="Franklin Gothic Book"/>
        </w:rPr>
        <w:t>suspension,</w:t>
      </w:r>
      <w:r w:rsidRPr="226B0315">
        <w:rPr>
          <w:rFonts w:ascii="Franklin Gothic Book" w:hAnsi="Franklin Gothic Book"/>
        </w:rPr>
        <w:t xml:space="preserve"> and other requirements for a drug-free workplace. (34 CFR Part </w:t>
      </w:r>
      <w:r w:rsidR="007864A8" w:rsidRPr="226B0315">
        <w:rPr>
          <w:rFonts w:ascii="Franklin Gothic Book" w:hAnsi="Franklin Gothic Book"/>
        </w:rPr>
        <w:t>85</w:t>
      </w:r>
      <w:r w:rsidRPr="226B0315">
        <w:rPr>
          <w:rFonts w:ascii="Franklin Gothic Book" w:hAnsi="Franklin Gothic Book"/>
        </w:rPr>
        <w:t>)</w:t>
      </w:r>
    </w:p>
    <w:p w14:paraId="6EB0401B" w14:textId="77777777" w:rsidR="00685787" w:rsidRPr="009F4FEE" w:rsidRDefault="00685787" w:rsidP="00685787">
      <w:pPr>
        <w:spacing w:after="0"/>
        <w:ind w:left="360"/>
        <w:rPr>
          <w:rFonts w:ascii="Franklin Gothic Book" w:hAnsi="Franklin Gothic Book"/>
          <w:b/>
        </w:rPr>
      </w:pPr>
    </w:p>
    <w:p w14:paraId="7A983A1A"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Grant Funding Period</w:t>
      </w:r>
    </w:p>
    <w:p w14:paraId="3CF9EB36" w14:textId="4A231941" w:rsidR="00046B6E" w:rsidRPr="009F4FEE" w:rsidRDefault="00046B6E" w:rsidP="00685787">
      <w:pPr>
        <w:pStyle w:val="ListParagraph"/>
        <w:numPr>
          <w:ilvl w:val="0"/>
          <w:numId w:val="1"/>
        </w:numPr>
        <w:spacing w:after="0"/>
        <w:contextualSpacing w:val="0"/>
        <w:rPr>
          <w:rFonts w:ascii="Franklin Gothic Book" w:hAnsi="Franklin Gothic Book"/>
        </w:rPr>
      </w:pPr>
      <w:r w:rsidRPr="583BB110">
        <w:rPr>
          <w:rFonts w:ascii="Franklin Gothic Book" w:hAnsi="Franklin Gothic Book"/>
        </w:rPr>
        <w:t xml:space="preserve">We understand and accept that </w:t>
      </w:r>
      <w:r w:rsidR="004A0F6F" w:rsidRPr="583BB110">
        <w:rPr>
          <w:rFonts w:ascii="Franklin Gothic Book" w:hAnsi="Franklin Gothic Book"/>
        </w:rPr>
        <w:t>funds will be allocated for FY</w:t>
      </w:r>
      <w:r w:rsidR="00533043" w:rsidRPr="583BB110">
        <w:rPr>
          <w:rFonts w:ascii="Franklin Gothic Book" w:hAnsi="Franklin Gothic Book"/>
        </w:rPr>
        <w:t>2</w:t>
      </w:r>
      <w:r w:rsidR="00FC7711" w:rsidRPr="583BB110">
        <w:rPr>
          <w:rFonts w:ascii="Franklin Gothic Book" w:hAnsi="Franklin Gothic Book"/>
        </w:rPr>
        <w:t>6</w:t>
      </w:r>
      <w:r w:rsidR="004A0F6F" w:rsidRPr="583BB110">
        <w:rPr>
          <w:rFonts w:ascii="Franklin Gothic Book" w:hAnsi="Franklin Gothic Book"/>
        </w:rPr>
        <w:t xml:space="preserve"> (July 1, </w:t>
      </w:r>
      <w:r w:rsidR="000A55C2" w:rsidRPr="583BB110">
        <w:rPr>
          <w:rFonts w:ascii="Franklin Gothic Book" w:hAnsi="Franklin Gothic Book"/>
        </w:rPr>
        <w:t>202</w:t>
      </w:r>
      <w:r w:rsidR="0F58A463" w:rsidRPr="583BB110">
        <w:rPr>
          <w:rFonts w:ascii="Franklin Gothic Book" w:hAnsi="Franklin Gothic Book"/>
        </w:rPr>
        <w:t>6</w:t>
      </w:r>
      <w:r w:rsidR="000A55C2" w:rsidRPr="583BB110">
        <w:rPr>
          <w:rFonts w:ascii="Franklin Gothic Book" w:hAnsi="Franklin Gothic Book"/>
        </w:rPr>
        <w:t xml:space="preserve"> </w:t>
      </w:r>
      <w:r w:rsidR="004A0F6F" w:rsidRPr="583BB110">
        <w:rPr>
          <w:rFonts w:ascii="Franklin Gothic Book" w:hAnsi="Franklin Gothic Book"/>
        </w:rPr>
        <w:t xml:space="preserve">– June 30, </w:t>
      </w:r>
      <w:r w:rsidR="000A55C2" w:rsidRPr="583BB110">
        <w:rPr>
          <w:rFonts w:ascii="Franklin Gothic Book" w:hAnsi="Franklin Gothic Book"/>
        </w:rPr>
        <w:t>202</w:t>
      </w:r>
      <w:r w:rsidR="40135F85" w:rsidRPr="583BB110">
        <w:rPr>
          <w:rFonts w:ascii="Franklin Gothic Book" w:hAnsi="Franklin Gothic Book"/>
        </w:rPr>
        <w:t>7</w:t>
      </w:r>
      <w:r w:rsidR="004A0F6F" w:rsidRPr="583BB110">
        <w:rPr>
          <w:rFonts w:ascii="Franklin Gothic Book" w:hAnsi="Franklin Gothic Book"/>
        </w:rPr>
        <w:t>)</w:t>
      </w:r>
      <w:r w:rsidRPr="583BB110">
        <w:rPr>
          <w:rFonts w:ascii="Franklin Gothic Book" w:hAnsi="Franklin Gothic Book"/>
        </w:rPr>
        <w:t xml:space="preserve"> and must be spent within the fiscal year for which they are approved or allocated to be spent. </w:t>
      </w:r>
    </w:p>
    <w:p w14:paraId="5AC14285" w14:textId="49BB1907" w:rsidR="00046B6E" w:rsidRPr="009F4FEE" w:rsidRDefault="00046B6E" w:rsidP="00685787">
      <w:pPr>
        <w:pStyle w:val="ListParagraph"/>
        <w:numPr>
          <w:ilvl w:val="0"/>
          <w:numId w:val="1"/>
        </w:numPr>
        <w:spacing w:after="0"/>
        <w:contextualSpacing w:val="0"/>
        <w:rPr>
          <w:rFonts w:ascii="Franklin Gothic Book" w:hAnsi="Franklin Gothic Book"/>
        </w:rPr>
      </w:pPr>
      <w:r w:rsidRPr="226B0315">
        <w:rPr>
          <w:rFonts w:ascii="Franklin Gothic Book" w:hAnsi="Franklin Gothic Book"/>
        </w:rPr>
        <w:t>We understand that continued funding, and the level of funding, after the gr</w:t>
      </w:r>
      <w:r w:rsidR="004A0F6F" w:rsidRPr="226B0315">
        <w:rPr>
          <w:rFonts w:ascii="Franklin Gothic Book" w:hAnsi="Franklin Gothic Book"/>
        </w:rPr>
        <w:t xml:space="preserve">ant period ends on June 30, </w:t>
      </w:r>
      <w:r w:rsidR="7B87150C" w:rsidRPr="226B0315">
        <w:rPr>
          <w:rFonts w:ascii="Franklin Gothic Book" w:hAnsi="Franklin Gothic Book"/>
        </w:rPr>
        <w:t>2027,</w:t>
      </w:r>
      <w:r w:rsidR="000A55C2" w:rsidRPr="226B0315">
        <w:rPr>
          <w:rFonts w:ascii="Franklin Gothic Book" w:hAnsi="Franklin Gothic Book"/>
        </w:rPr>
        <w:t xml:space="preserve"> </w:t>
      </w:r>
      <w:r w:rsidRPr="226B0315">
        <w:rPr>
          <w:rFonts w:ascii="Franklin Gothic Book" w:hAnsi="Franklin Gothic Book"/>
        </w:rPr>
        <w:t xml:space="preserve">is subject to program performance and compliance, and that further funding must be requested through annual continuation applications. </w:t>
      </w:r>
    </w:p>
    <w:p w14:paraId="4321C23B" w14:textId="77777777" w:rsidR="00685787" w:rsidRPr="009F4FEE" w:rsidRDefault="00685787" w:rsidP="00685787">
      <w:pPr>
        <w:spacing w:after="0"/>
        <w:ind w:left="360"/>
        <w:rPr>
          <w:rFonts w:ascii="Franklin Gothic Book" w:hAnsi="Franklin Gothic Book"/>
          <w:b/>
        </w:rPr>
      </w:pPr>
    </w:p>
    <w:p w14:paraId="01252A14"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Budget and Use of Funds</w:t>
      </w:r>
    </w:p>
    <w:p w14:paraId="09CBF02D"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assure that funds will only be spent on those activities expressly approved through this application and authorized under WIOA. </w:t>
      </w:r>
    </w:p>
    <w:p w14:paraId="6FC99695"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will use federal funds awarded through this grant to supplement and not supplant activities currently supported through state and local funds (including indirect rates).</w:t>
      </w:r>
    </w:p>
    <w:p w14:paraId="23A2CC3A" w14:textId="08D94241"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understand and accept that the budget(s) allotted to us by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w:t>
      </w:r>
      <w:r w:rsidR="002E2809" w:rsidRPr="009F4FEE">
        <w:rPr>
          <w:rFonts w:ascii="Franklin Gothic Book" w:hAnsi="Franklin Gothic Book"/>
        </w:rPr>
        <w:t>IDCTE</w:t>
      </w:r>
      <w:r w:rsidRPr="009F4FEE">
        <w:rPr>
          <w:rFonts w:ascii="Franklin Gothic Book" w:hAnsi="Franklin Gothic Book"/>
        </w:rPr>
        <w:t xml:space="preserve">) in our official grant award letter is our approved budget for the fiscal year and that revisions to this budget resulting in a change greater than 10% between any budget line items from the originally approved budget must be approved in advance by </w:t>
      </w:r>
      <w:r w:rsidR="002E2809" w:rsidRPr="009F4FEE">
        <w:rPr>
          <w:rFonts w:ascii="Franklin Gothic Book" w:hAnsi="Franklin Gothic Book"/>
        </w:rPr>
        <w:t>IDCTE</w:t>
      </w:r>
      <w:r w:rsidRPr="009F4FEE">
        <w:rPr>
          <w:rFonts w:ascii="Franklin Gothic Book" w:hAnsi="Franklin Gothic Book"/>
        </w:rPr>
        <w:t xml:space="preserve">. </w:t>
      </w:r>
    </w:p>
    <w:p w14:paraId="37819321" w14:textId="30305F3F"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use no more than 5% of federal funds for local administrative purposes (including indirect rates), unless negotiated higher with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w:t>
      </w:r>
    </w:p>
    <w:p w14:paraId="00F62C76"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understand and accept that we may not charge students for services supported with this grant, per state policy.</w:t>
      </w:r>
    </w:p>
    <w:p w14:paraId="7F146BAD" w14:textId="631F3E74" w:rsidR="00685787" w:rsidRDefault="00685787" w:rsidP="00685787">
      <w:pPr>
        <w:spacing w:after="0"/>
        <w:ind w:left="360"/>
        <w:rPr>
          <w:rFonts w:ascii="Franklin Gothic Book" w:hAnsi="Franklin Gothic Book"/>
          <w:b/>
        </w:rPr>
      </w:pPr>
    </w:p>
    <w:p w14:paraId="2CAE27AB" w14:textId="77777777" w:rsidR="000558E1" w:rsidRPr="009F4FEE" w:rsidRDefault="000558E1" w:rsidP="00685787">
      <w:pPr>
        <w:spacing w:after="0"/>
        <w:ind w:left="360"/>
        <w:rPr>
          <w:rFonts w:ascii="Franklin Gothic Book" w:hAnsi="Franklin Gothic Book"/>
          <w:b/>
        </w:rPr>
      </w:pPr>
    </w:p>
    <w:p w14:paraId="40ABDD7B" w14:textId="77777777" w:rsidR="00F4417B" w:rsidRPr="009F4FEE" w:rsidRDefault="00F4417B" w:rsidP="00685787">
      <w:pPr>
        <w:spacing w:after="0"/>
        <w:ind w:left="360"/>
        <w:rPr>
          <w:rFonts w:ascii="Franklin Gothic Book" w:hAnsi="Franklin Gothic Book"/>
          <w:b/>
        </w:rPr>
      </w:pPr>
    </w:p>
    <w:p w14:paraId="4D73D09F"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lastRenderedPageBreak/>
        <w:t>Records Maintenance</w:t>
      </w:r>
    </w:p>
    <w:p w14:paraId="6F17440B" w14:textId="1D37D311"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maintain financial and program records in accordance with applicable policy and generally accepted accounting practices and that such records may be monitored or audited by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at any time.</w:t>
      </w:r>
    </w:p>
    <w:p w14:paraId="6A9A437E"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will maintain time and effort records for all positions paid with state or federal funds from this grant.</w:t>
      </w:r>
    </w:p>
    <w:p w14:paraId="3B1C2F63" w14:textId="77777777" w:rsidR="00685787" w:rsidRPr="009F4FEE" w:rsidRDefault="00685787" w:rsidP="00685787">
      <w:pPr>
        <w:spacing w:after="0"/>
        <w:ind w:left="360"/>
        <w:rPr>
          <w:rFonts w:ascii="Franklin Gothic Book" w:hAnsi="Franklin Gothic Book"/>
          <w:b/>
        </w:rPr>
      </w:pPr>
    </w:p>
    <w:p w14:paraId="4352B10C"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Data and Reporting</w:t>
      </w:r>
    </w:p>
    <w:p w14:paraId="565EE928" w14:textId="6E52664B"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will collect and report all applicable student data into the state data system (</w:t>
      </w:r>
      <w:r w:rsidR="00533043" w:rsidRPr="009F4FEE">
        <w:rPr>
          <w:rFonts w:ascii="Franklin Gothic Book" w:hAnsi="Franklin Gothic Book"/>
        </w:rPr>
        <w:t>LACES</w:t>
      </w:r>
      <w:r w:rsidRPr="009F4FEE">
        <w:rPr>
          <w:rFonts w:ascii="Franklin Gothic Book" w:hAnsi="Franklin Gothic Book"/>
        </w:rPr>
        <w:t xml:space="preserve">). We understand that training will be provided on the use of this system, and that program staff will be expected to remain current on the use of this system. </w:t>
      </w:r>
    </w:p>
    <w:p w14:paraId="12238E88" w14:textId="7B9C0EEC" w:rsidR="00046B6E" w:rsidRPr="009F4FEE" w:rsidRDefault="00046B6E" w:rsidP="00685787">
      <w:pPr>
        <w:pStyle w:val="ListParagraph"/>
        <w:numPr>
          <w:ilvl w:val="0"/>
          <w:numId w:val="1"/>
        </w:numPr>
        <w:spacing w:after="0"/>
        <w:contextualSpacing w:val="0"/>
        <w:rPr>
          <w:rFonts w:ascii="Franklin Gothic Book" w:hAnsi="Franklin Gothic Book"/>
        </w:rPr>
      </w:pPr>
      <w:r w:rsidRPr="226B0315">
        <w:rPr>
          <w:rFonts w:ascii="Franklin Gothic Book" w:hAnsi="Franklin Gothic Book"/>
        </w:rPr>
        <w:t xml:space="preserve">We will submit all reports to </w:t>
      </w:r>
      <w:r w:rsidR="002E2809" w:rsidRPr="226B0315">
        <w:rPr>
          <w:rFonts w:ascii="Franklin Gothic Book" w:hAnsi="Franklin Gothic Book"/>
        </w:rPr>
        <w:t>the Idaho Division of Career Technical Education</w:t>
      </w:r>
      <w:r w:rsidRPr="226B0315">
        <w:rPr>
          <w:rFonts w:ascii="Franklin Gothic Book" w:hAnsi="Franklin Gothic Book"/>
        </w:rPr>
        <w:t xml:space="preserve"> in the format specified </w:t>
      </w:r>
      <w:r w:rsidR="5F0266B6" w:rsidRPr="226B0315">
        <w:rPr>
          <w:rFonts w:ascii="Franklin Gothic Book" w:hAnsi="Franklin Gothic Book"/>
        </w:rPr>
        <w:t>and, on the date,</w:t>
      </w:r>
      <w:r w:rsidRPr="226B0315">
        <w:rPr>
          <w:rFonts w:ascii="Franklin Gothic Book" w:hAnsi="Franklin Gothic Book"/>
        </w:rPr>
        <w:t xml:space="preserve"> specified.</w:t>
      </w:r>
    </w:p>
    <w:p w14:paraId="791FB991"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will maintain the privacy of all student and staff records in compliance with all State and Federal regulations.</w:t>
      </w:r>
    </w:p>
    <w:p w14:paraId="511ED86D" w14:textId="77777777" w:rsidR="00685787" w:rsidRPr="009F4FEE" w:rsidRDefault="00685787" w:rsidP="00685787">
      <w:pPr>
        <w:spacing w:after="0"/>
        <w:ind w:left="360"/>
        <w:rPr>
          <w:rFonts w:ascii="Franklin Gothic Book" w:hAnsi="Franklin Gothic Book"/>
          <w:b/>
        </w:rPr>
      </w:pPr>
    </w:p>
    <w:p w14:paraId="2761A50A"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Performance and Monitoring</w:t>
      </w:r>
    </w:p>
    <w:p w14:paraId="6805497F"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understand that we must negotiate performance targets each year based on indicators of performance outlined in Section 116 of WIOA. We further understand that we are expected to contribute to the overall performance of the state and help the state meet its targets as negotiated with the US Department of Education. </w:t>
      </w:r>
    </w:p>
    <w:p w14:paraId="2DE17750" w14:textId="2596A021"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understand that we are subject to risk assessment, monitoring, and evaluation as a condition of receiving this grant and that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may monitor our program at any time, based on certain risk factors including program performance. </w:t>
      </w:r>
    </w:p>
    <w:p w14:paraId="3DAAFA4D" w14:textId="77777777" w:rsidR="00685787" w:rsidRPr="009F4FEE" w:rsidRDefault="00685787" w:rsidP="00685787">
      <w:pPr>
        <w:spacing w:after="0"/>
        <w:ind w:left="360"/>
        <w:rPr>
          <w:rFonts w:ascii="Franklin Gothic Book" w:hAnsi="Franklin Gothic Book"/>
          <w:b/>
        </w:rPr>
      </w:pPr>
    </w:p>
    <w:p w14:paraId="63512553"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Professional Development</w:t>
      </w:r>
    </w:p>
    <w:p w14:paraId="3B11DAB0" w14:textId="3178E8B2"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agree to provide and participate in professional development and program improvement activities as specified by </w:t>
      </w:r>
      <w:r w:rsidR="002E2809" w:rsidRPr="009F4FEE">
        <w:rPr>
          <w:rFonts w:ascii="Franklin Gothic Book" w:hAnsi="Franklin Gothic Book"/>
        </w:rPr>
        <w:t>the Idaho Division of Career Technical Education</w:t>
      </w:r>
      <w:r w:rsidRPr="009F4FEE">
        <w:rPr>
          <w:rFonts w:ascii="Franklin Gothic Book" w:hAnsi="Franklin Gothic Book"/>
        </w:rPr>
        <w:t xml:space="preserve">. We further understand that such activities will be supported through additional Leadership funds that are set aside by </w:t>
      </w:r>
      <w:r w:rsidR="002E2809" w:rsidRPr="009F4FEE">
        <w:rPr>
          <w:rFonts w:ascii="Franklin Gothic Book" w:hAnsi="Franklin Gothic Book"/>
        </w:rPr>
        <w:t>IDCTE</w:t>
      </w:r>
      <w:r w:rsidRPr="009F4FEE">
        <w:rPr>
          <w:rFonts w:ascii="Franklin Gothic Book" w:hAnsi="Franklin Gothic Book"/>
        </w:rPr>
        <w:t xml:space="preserve"> for such purposes.</w:t>
      </w:r>
    </w:p>
    <w:p w14:paraId="36FF5D3E" w14:textId="77C52DF5" w:rsidR="00046B6E" w:rsidRPr="009F4FEE" w:rsidRDefault="00046B6E" w:rsidP="00685787">
      <w:pPr>
        <w:pStyle w:val="ListParagraph"/>
        <w:numPr>
          <w:ilvl w:val="0"/>
          <w:numId w:val="1"/>
        </w:numPr>
        <w:spacing w:after="0"/>
        <w:contextualSpacing w:val="0"/>
        <w:rPr>
          <w:rFonts w:ascii="Franklin Gothic Book" w:hAnsi="Franklin Gothic Book"/>
        </w:rPr>
      </w:pPr>
      <w:r w:rsidRPr="3B0465F9">
        <w:rPr>
          <w:rFonts w:ascii="Franklin Gothic Book" w:hAnsi="Franklin Gothic Book"/>
        </w:rPr>
        <w:t xml:space="preserve">We understand and accept that all </w:t>
      </w:r>
      <w:r w:rsidR="5E82DBE4" w:rsidRPr="3B0465F9">
        <w:rPr>
          <w:rFonts w:ascii="Franklin Gothic Book" w:hAnsi="Franklin Gothic Book"/>
        </w:rPr>
        <w:t>federally funded</w:t>
      </w:r>
      <w:r w:rsidRPr="3B0465F9">
        <w:rPr>
          <w:rFonts w:ascii="Franklin Gothic Book" w:hAnsi="Franklin Gothic Book"/>
        </w:rPr>
        <w:t xml:space="preserve"> staff development activities must directly relate to program improvement. </w:t>
      </w:r>
    </w:p>
    <w:p w14:paraId="7DA8DC0D" w14:textId="77777777" w:rsidR="00685787" w:rsidRPr="009F4FEE" w:rsidRDefault="00685787" w:rsidP="00685787">
      <w:pPr>
        <w:spacing w:after="0"/>
        <w:ind w:left="360"/>
        <w:rPr>
          <w:rFonts w:ascii="Franklin Gothic Book" w:hAnsi="Franklin Gothic Book"/>
          <w:b/>
        </w:rPr>
      </w:pPr>
    </w:p>
    <w:p w14:paraId="520ED855" w14:textId="77777777" w:rsidR="00046B6E" w:rsidRPr="009F4FEE" w:rsidRDefault="00046B6E" w:rsidP="00685787">
      <w:pPr>
        <w:spacing w:after="0"/>
        <w:ind w:left="360"/>
        <w:rPr>
          <w:rFonts w:ascii="Franklin Gothic Book" w:hAnsi="Franklin Gothic Book"/>
          <w:b/>
        </w:rPr>
      </w:pPr>
      <w:r w:rsidRPr="009F4FEE">
        <w:rPr>
          <w:rFonts w:ascii="Franklin Gothic Book" w:hAnsi="Franklin Gothic Book"/>
          <w:b/>
        </w:rPr>
        <w:t>Partnerships and One-Stop Services</w:t>
      </w:r>
    </w:p>
    <w:p w14:paraId="1E8E073A" w14:textId="77777777"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We will collaborate and create community partnerships with other literacy, educational, and service organizations in our area. We will eliminate, to the best of our ability, any unnecessary duplication of services for Adult Education and Literacy.</w:t>
      </w:r>
    </w:p>
    <w:p w14:paraId="49B80773" w14:textId="3BFAC2D9" w:rsidR="00046B6E" w:rsidRPr="009F4FEE" w:rsidRDefault="00046B6E" w:rsidP="00685787">
      <w:pPr>
        <w:pStyle w:val="ListParagraph"/>
        <w:numPr>
          <w:ilvl w:val="0"/>
          <w:numId w:val="1"/>
        </w:numPr>
        <w:spacing w:after="0"/>
        <w:contextualSpacing w:val="0"/>
        <w:rPr>
          <w:rFonts w:ascii="Franklin Gothic Book" w:hAnsi="Franklin Gothic Book"/>
        </w:rPr>
      </w:pPr>
      <w:r w:rsidRPr="009F4FEE">
        <w:rPr>
          <w:rFonts w:ascii="Franklin Gothic Book" w:hAnsi="Franklin Gothic Book"/>
        </w:rPr>
        <w:t xml:space="preserve">We will participate in our local One-Stop system (also known as the American Job Centers). We will contribute, as negotiated with local partners and </w:t>
      </w:r>
      <w:r w:rsidR="002E2809" w:rsidRPr="009F4FEE">
        <w:rPr>
          <w:rFonts w:ascii="Franklin Gothic Book" w:hAnsi="Franklin Gothic Book"/>
        </w:rPr>
        <w:t>IDCTE</w:t>
      </w:r>
      <w:r w:rsidRPr="009F4FEE">
        <w:rPr>
          <w:rFonts w:ascii="Franklin Gothic Book" w:hAnsi="Franklin Gothic Book"/>
        </w:rPr>
        <w:t xml:space="preserve">, to the cost of supporting the One-stop system in our area. </w:t>
      </w:r>
    </w:p>
    <w:p w14:paraId="34029647" w14:textId="77777777" w:rsidR="00685787" w:rsidRPr="009F4FEE" w:rsidRDefault="00685787" w:rsidP="006B2AC7">
      <w:pPr>
        <w:pStyle w:val="Subtitle"/>
        <w:rPr>
          <w:rFonts w:ascii="Franklin Gothic Book" w:hAnsi="Franklin Gothic Book"/>
          <w:sz w:val="18"/>
        </w:rPr>
      </w:pPr>
    </w:p>
    <w:p w14:paraId="624BF0EA" w14:textId="77777777" w:rsidR="002C36E9" w:rsidRPr="009F4FEE" w:rsidRDefault="006B2AC7" w:rsidP="006B2AC7">
      <w:pPr>
        <w:pStyle w:val="Subtitle"/>
        <w:rPr>
          <w:rFonts w:ascii="Franklin Gothic Book" w:hAnsi="Franklin Gothic Book"/>
          <w:sz w:val="18"/>
        </w:rPr>
      </w:pPr>
      <w:r w:rsidRPr="009F4FEE">
        <w:rPr>
          <w:rFonts w:ascii="Franklin Gothic Book" w:hAnsi="Franklin Gothic Book"/>
          <w:sz w:val="18"/>
        </w:rPr>
        <w:t>Signature of Certifying Official (this person should have authority to enter into agreements on behalf of the organization. (Applicants may print, sign, and scan OR may provide an electronic signature)</w:t>
      </w:r>
    </w:p>
    <w:p w14:paraId="16663A05" w14:textId="77777777" w:rsidR="006B2AC7" w:rsidRPr="009F4FEE" w:rsidRDefault="006B2AC7" w:rsidP="006B2AC7">
      <w:pPr>
        <w:rPr>
          <w:rFonts w:ascii="Franklin Gothic Book" w:hAnsi="Franklin Gothic Book"/>
        </w:rPr>
      </w:pPr>
      <w:r w:rsidRPr="009F4FEE">
        <w:rPr>
          <w:rFonts w:ascii="Franklin Gothic Book" w:hAnsi="Franklin Gothic Book"/>
        </w:rPr>
        <w:t>Signature: ____________________________________</w:t>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t>_                 Date: _________________</w:t>
      </w:r>
    </w:p>
    <w:p w14:paraId="6ACC92B4" w14:textId="77777777" w:rsidR="006F4AAA" w:rsidRPr="009F4FEE" w:rsidRDefault="006B2AC7" w:rsidP="00685787">
      <w:pPr>
        <w:rPr>
          <w:rFonts w:ascii="Franklin Gothic Book" w:hAnsi="Franklin Gothic Book"/>
        </w:rPr>
      </w:pPr>
      <w:r w:rsidRPr="009F4FEE">
        <w:rPr>
          <w:rFonts w:ascii="Franklin Gothic Book" w:hAnsi="Franklin Gothic Book"/>
        </w:rPr>
        <w:t xml:space="preserve">Printed Name and Title: </w:t>
      </w:r>
      <w:r w:rsidR="006F4AAA" w:rsidRPr="009F4FEE">
        <w:rPr>
          <w:rFonts w:ascii="Franklin Gothic Book" w:hAnsi="Franklin Gothic Book"/>
        </w:rPr>
        <w:t>________________________________________________________</w:t>
      </w:r>
    </w:p>
    <w:p w14:paraId="637E623B" w14:textId="01AE6ED6" w:rsidR="006B791F" w:rsidRPr="009F4FEE" w:rsidRDefault="006B791F" w:rsidP="00685787">
      <w:pPr>
        <w:spacing w:after="0"/>
        <w:rPr>
          <w:rFonts w:ascii="Franklin Gothic Book" w:hAnsi="Franklin Gothic Book"/>
          <w:b/>
          <w:sz w:val="24"/>
          <w:szCs w:val="24"/>
          <w:u w:val="single"/>
        </w:rPr>
      </w:pPr>
    </w:p>
    <w:p w14:paraId="028B4EE0" w14:textId="55C049BC" w:rsidR="00483A0E" w:rsidRDefault="00483A0E">
      <w:pPr>
        <w:spacing w:after="160" w:line="259" w:lineRule="auto"/>
        <w:rPr>
          <w:rFonts w:ascii="Franklin Gothic Book" w:hAnsi="Franklin Gothic Book"/>
          <w:b/>
          <w:sz w:val="24"/>
          <w:szCs w:val="24"/>
          <w:u w:val="single"/>
        </w:rPr>
      </w:pPr>
      <w:r>
        <w:rPr>
          <w:rFonts w:ascii="Franklin Gothic Book" w:hAnsi="Franklin Gothic Book"/>
          <w:b/>
          <w:sz w:val="24"/>
          <w:szCs w:val="24"/>
          <w:u w:val="single"/>
        </w:rPr>
        <w:br w:type="page"/>
      </w:r>
    </w:p>
    <w:p w14:paraId="4CD98C7C" w14:textId="77777777" w:rsidR="006B791F" w:rsidRPr="009F4FEE" w:rsidRDefault="006B791F" w:rsidP="00685787">
      <w:pPr>
        <w:spacing w:after="0"/>
        <w:rPr>
          <w:rFonts w:ascii="Franklin Gothic Book" w:hAnsi="Franklin Gothic Book"/>
          <w:b/>
          <w:sz w:val="24"/>
          <w:szCs w:val="24"/>
          <w:u w:val="single"/>
        </w:rPr>
      </w:pPr>
    </w:p>
    <w:p w14:paraId="355D87E5" w14:textId="77777777" w:rsidR="006F4AAA" w:rsidRPr="009F4FEE" w:rsidRDefault="006F4AAA" w:rsidP="00685787">
      <w:pPr>
        <w:spacing w:after="0"/>
        <w:jc w:val="center"/>
        <w:rPr>
          <w:rFonts w:ascii="Franklin Gothic Book" w:hAnsi="Franklin Gothic Book"/>
          <w:b/>
          <w:sz w:val="24"/>
          <w:szCs w:val="24"/>
        </w:rPr>
      </w:pPr>
      <w:r w:rsidRPr="009F4FEE">
        <w:rPr>
          <w:rFonts w:ascii="Franklin Gothic Book" w:hAnsi="Franklin Gothic Book"/>
          <w:b/>
          <w:sz w:val="24"/>
          <w:szCs w:val="24"/>
        </w:rPr>
        <w:t>GENERAL EDUCATION PROVISIONS ACT (GEPA) Sec. 427 Attestation –</w:t>
      </w:r>
    </w:p>
    <w:p w14:paraId="2AF4AF60" w14:textId="77777777" w:rsidR="003061EC" w:rsidRPr="009F4FEE" w:rsidRDefault="003061EC" w:rsidP="00685787">
      <w:pPr>
        <w:spacing w:after="0"/>
        <w:jc w:val="center"/>
        <w:rPr>
          <w:rFonts w:ascii="Franklin Gothic Book" w:hAnsi="Franklin Gothic Book"/>
          <w:b/>
          <w:sz w:val="24"/>
          <w:szCs w:val="24"/>
        </w:rPr>
      </w:pPr>
      <w:r w:rsidRPr="009F4FEE">
        <w:rPr>
          <w:rFonts w:ascii="Franklin Gothic Book" w:hAnsi="Franklin Gothic Book"/>
          <w:b/>
          <w:sz w:val="24"/>
          <w:szCs w:val="24"/>
        </w:rPr>
        <w:t>WORKFORCE INNOVATION AND OPPORTUNITY</w:t>
      </w:r>
      <w:r w:rsidR="006F4AAA" w:rsidRPr="009F4FEE">
        <w:rPr>
          <w:rFonts w:ascii="Franklin Gothic Book" w:hAnsi="Franklin Gothic Book"/>
          <w:b/>
          <w:sz w:val="24"/>
          <w:szCs w:val="24"/>
        </w:rPr>
        <w:t xml:space="preserve"> ACT, TITLE II – </w:t>
      </w:r>
    </w:p>
    <w:p w14:paraId="60332F96" w14:textId="125D939D" w:rsidR="006F4AAA" w:rsidRPr="009F4FEE" w:rsidRDefault="006F4AAA" w:rsidP="00685787">
      <w:pPr>
        <w:spacing w:after="0"/>
        <w:jc w:val="center"/>
        <w:rPr>
          <w:rFonts w:ascii="Franklin Gothic Book" w:hAnsi="Franklin Gothic Book"/>
          <w:b/>
          <w:sz w:val="24"/>
          <w:szCs w:val="24"/>
        </w:rPr>
      </w:pPr>
      <w:r w:rsidRPr="009F4FEE">
        <w:rPr>
          <w:rFonts w:ascii="Franklin Gothic Book" w:hAnsi="Franklin Gothic Book"/>
          <w:b/>
          <w:sz w:val="24"/>
          <w:szCs w:val="24"/>
        </w:rPr>
        <w:t>ADULT EDUCATION AND FAMILY LITERACY</w:t>
      </w:r>
    </w:p>
    <w:p w14:paraId="26B584B4" w14:textId="77777777" w:rsidR="006F4AAA" w:rsidRPr="009F4FEE" w:rsidRDefault="006F4AAA" w:rsidP="006F4AAA">
      <w:pPr>
        <w:spacing w:after="0"/>
        <w:jc w:val="center"/>
        <w:rPr>
          <w:rFonts w:ascii="Franklin Gothic Book" w:hAnsi="Franklin Gothic Book"/>
          <w:b/>
          <w:sz w:val="24"/>
          <w:szCs w:val="24"/>
        </w:rPr>
      </w:pPr>
    </w:p>
    <w:p w14:paraId="6181C4CA" w14:textId="77777777" w:rsidR="008F6B73" w:rsidRDefault="006F4AAA" w:rsidP="006F4AAA">
      <w:pPr>
        <w:pStyle w:val="NoSpacing"/>
        <w:rPr>
          <w:rFonts w:ascii="Franklin Gothic Book" w:hAnsi="Franklin Gothic Book"/>
        </w:rPr>
      </w:pPr>
      <w:r w:rsidRPr="009F4FEE">
        <w:rPr>
          <w:rFonts w:ascii="Franklin Gothic Book" w:hAnsi="Franklin Gothic Book"/>
        </w:rPr>
        <w:t xml:space="preserve">This attestation outlines the steps that ____________________________________ will ensure be </w:t>
      </w:r>
    </w:p>
    <w:p w14:paraId="79358046" w14:textId="755CD606" w:rsidR="008F6B73" w:rsidRDefault="008F6B73" w:rsidP="006F4AAA">
      <w:pPr>
        <w:pStyle w:val="NoSpacing"/>
        <w:rPr>
          <w:rFonts w:ascii="Franklin Gothic Book" w:hAnsi="Franklin Gothic Book"/>
        </w:rPr>
      </w:pPr>
      <w:r>
        <w:rPr>
          <w:rFonts w:ascii="Franklin Gothic Book" w:hAnsi="Franklin Gothic Book"/>
        </w:rPr>
        <w:t xml:space="preserve">                                                                                </w:t>
      </w:r>
      <w:r w:rsidRPr="009F4FEE">
        <w:rPr>
          <w:rFonts w:ascii="Franklin Gothic Book" w:hAnsi="Franklin Gothic Book"/>
          <w:sz w:val="14"/>
          <w:szCs w:val="14"/>
        </w:rPr>
        <w:t>(Applicant)</w:t>
      </w:r>
    </w:p>
    <w:p w14:paraId="045C77C0" w14:textId="51725BA9" w:rsidR="006F4AAA" w:rsidRPr="009F4FEE" w:rsidRDefault="006F4AAA" w:rsidP="006F4AAA">
      <w:pPr>
        <w:pStyle w:val="NoSpacing"/>
        <w:rPr>
          <w:rFonts w:ascii="Franklin Gothic Book" w:hAnsi="Franklin Gothic Book"/>
        </w:rPr>
      </w:pPr>
      <w:r w:rsidRPr="009F4FEE">
        <w:rPr>
          <w:rFonts w:ascii="Franklin Gothic Book" w:hAnsi="Franklin Gothic Book"/>
        </w:rPr>
        <w:t>taken should the Adult Education application be funded.</w:t>
      </w:r>
    </w:p>
    <w:p w14:paraId="6A6AA6BD" w14:textId="77777777" w:rsidR="006F4AAA" w:rsidRPr="009F4FEE" w:rsidRDefault="006F4AAA" w:rsidP="006F4AAA">
      <w:pPr>
        <w:pStyle w:val="NoSpacing"/>
        <w:rPr>
          <w:rFonts w:ascii="Franklin Gothic Book" w:hAnsi="Franklin Gothic Book"/>
        </w:rPr>
      </w:pPr>
    </w:p>
    <w:p w14:paraId="188B7E06" w14:textId="1B1E63A4" w:rsidR="006F4AAA" w:rsidRDefault="006F4AAA" w:rsidP="006F4AAA">
      <w:pPr>
        <w:spacing w:after="0"/>
        <w:rPr>
          <w:rFonts w:ascii="Franklin Gothic Book" w:hAnsi="Franklin Gothic Book"/>
        </w:rPr>
      </w:pPr>
      <w:r w:rsidRPr="009F4FEE">
        <w:rPr>
          <w:rFonts w:ascii="Franklin Gothic Book" w:hAnsi="Franklin Gothic Book"/>
        </w:rPr>
        <w:t>The purpose of this requirement is to assist the United States Department of Education in implementing its mission to ensure equal access to education and to promote educational excellence.</w:t>
      </w:r>
    </w:p>
    <w:p w14:paraId="77E15401" w14:textId="77777777" w:rsidR="00E72CE5" w:rsidRPr="009F4FEE" w:rsidRDefault="00E72CE5" w:rsidP="006F4AAA">
      <w:pPr>
        <w:spacing w:after="0"/>
        <w:rPr>
          <w:rFonts w:ascii="Franklin Gothic Book" w:hAnsi="Franklin Gothic Book"/>
        </w:rPr>
      </w:pPr>
    </w:p>
    <w:p w14:paraId="3A6E6C18" w14:textId="1A60AADE" w:rsidR="006F4AAA" w:rsidRDefault="006F4AAA" w:rsidP="006F4AAA">
      <w:pPr>
        <w:spacing w:after="0"/>
        <w:rPr>
          <w:rFonts w:ascii="Franklin Gothic Book" w:hAnsi="Franklin Gothic Book"/>
        </w:rPr>
      </w:pPr>
      <w:r w:rsidRPr="009F4FEE">
        <w:rPr>
          <w:rFonts w:ascii="Franklin Gothic Book" w:hAnsi="Franklin Gothic Book"/>
        </w:rPr>
        <w:t xml:space="preserve">If funded, the following steps will be taken to ensure equitable access to and equitable participation in the project or activity to be conducted with federal adult education assistance by addressing the access needs of students, teachers, and other program beneficiaries </w:t>
      </w:r>
      <w:proofErr w:type="gramStart"/>
      <w:r w:rsidRPr="009F4FEE">
        <w:rPr>
          <w:rFonts w:ascii="Franklin Gothic Book" w:hAnsi="Franklin Gothic Book"/>
        </w:rPr>
        <w:t>in order to</w:t>
      </w:r>
      <w:proofErr w:type="gramEnd"/>
      <w:r w:rsidRPr="009F4FEE">
        <w:rPr>
          <w:rFonts w:ascii="Franklin Gothic Book" w:hAnsi="Franklin Gothic Book"/>
        </w:rPr>
        <w:t xml:space="preserve"> overcome barriers to equitable participation, including barriers based on gender, race, color, national origin, disability and age.</w:t>
      </w:r>
    </w:p>
    <w:p w14:paraId="0987CDE9" w14:textId="77777777" w:rsidR="00E72CE5" w:rsidRPr="009F4FEE" w:rsidRDefault="00E72CE5" w:rsidP="006F4AAA">
      <w:pPr>
        <w:spacing w:after="0"/>
        <w:rPr>
          <w:rFonts w:ascii="Franklin Gothic Book" w:hAnsi="Franklin Gothic Book"/>
        </w:rPr>
      </w:pPr>
    </w:p>
    <w:p w14:paraId="3935AC3C" w14:textId="56E21546" w:rsidR="006F4AAA" w:rsidRPr="009F4FEE" w:rsidRDefault="006F4AAA" w:rsidP="006F4AAA">
      <w:pPr>
        <w:spacing w:after="0"/>
        <w:rPr>
          <w:rFonts w:ascii="Franklin Gothic Book" w:hAnsi="Franklin Gothic Book"/>
        </w:rPr>
      </w:pPr>
      <w:r w:rsidRPr="3B0465F9">
        <w:rPr>
          <w:rFonts w:ascii="Franklin Gothic Book" w:hAnsi="Franklin Gothic Book"/>
        </w:rPr>
        <w:t>The Act highlights six types of barriers that can impede equitable access or participation</w:t>
      </w:r>
      <w:r w:rsidR="0F961764" w:rsidRPr="3B0465F9">
        <w:rPr>
          <w:rFonts w:ascii="Franklin Gothic Book" w:hAnsi="Franklin Gothic Book"/>
        </w:rPr>
        <w:t>: gender</w:t>
      </w:r>
      <w:r w:rsidRPr="3B0465F9">
        <w:rPr>
          <w:rFonts w:ascii="Franklin Gothic Book" w:hAnsi="Franklin Gothic Book"/>
        </w:rPr>
        <w:t xml:space="preserve">, race, national origin, color, disability, or age.  Based on local circumstances, determine whether these or other barriers may prevent students, teachers, etc., from such access or participation in the </w:t>
      </w:r>
      <w:r w:rsidR="13291EE8" w:rsidRPr="3B0465F9">
        <w:rPr>
          <w:rFonts w:ascii="Franklin Gothic Book" w:hAnsi="Franklin Gothic Book"/>
        </w:rPr>
        <w:t>federally funded</w:t>
      </w:r>
      <w:r w:rsidRPr="3B0465F9">
        <w:rPr>
          <w:rFonts w:ascii="Franklin Gothic Book" w:hAnsi="Franklin Gothic Book"/>
        </w:rPr>
        <w:t xml:space="preserve"> project or activity.  Please describe the steps to be taken to comply with the GEPA requirements.</w:t>
      </w:r>
    </w:p>
    <w:p w14:paraId="5B1D59A1" w14:textId="77777777" w:rsidR="006F4AAA" w:rsidRPr="009F4FEE" w:rsidRDefault="006F4AAA" w:rsidP="006F4AAA">
      <w:pPr>
        <w:rPr>
          <w:rFonts w:ascii="Franklin Gothic Book" w:hAnsi="Franklin Gothic Book"/>
        </w:rPr>
      </w:pPr>
      <w:r w:rsidRPr="009F4FEE">
        <w:rPr>
          <w:rFonts w:ascii="Franklin Gothic Book" w:hAnsi="Franklin Gothic Book"/>
          <w:noProof/>
        </w:rPr>
        <mc:AlternateContent>
          <mc:Choice Requires="wps">
            <w:drawing>
              <wp:anchor distT="0" distB="0" distL="114300" distR="114300" simplePos="0" relativeHeight="251659264" behindDoc="0" locked="0" layoutInCell="1" allowOverlap="1" wp14:anchorId="3698D025" wp14:editId="14247F3B">
                <wp:simplePos x="0" y="0"/>
                <wp:positionH relativeFrom="margin">
                  <wp:align>center</wp:align>
                </wp:positionH>
                <wp:positionV relativeFrom="paragraph">
                  <wp:posOffset>103378</wp:posOffset>
                </wp:positionV>
                <wp:extent cx="5722620" cy="2889276"/>
                <wp:effectExtent l="0" t="0" r="11430"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2889276"/>
                        </a:xfrm>
                        <a:prstGeom prst="rect">
                          <a:avLst/>
                        </a:prstGeom>
                        <a:solidFill>
                          <a:srgbClr val="FFFFFF"/>
                        </a:solidFill>
                        <a:ln w="9525">
                          <a:solidFill>
                            <a:srgbClr val="000000"/>
                          </a:solidFill>
                          <a:miter lim="800000"/>
                          <a:headEnd/>
                          <a:tailEnd/>
                        </a:ln>
                      </wps:spPr>
                      <wps:txbx>
                        <w:txbxContent>
                          <w:p w14:paraId="62D129EA" w14:textId="77777777" w:rsidR="006F4AAA" w:rsidRDefault="006F4AAA" w:rsidP="006F4AAA">
                            <w:r>
                              <w:t xml:space="preserve"> </w:t>
                            </w:r>
                          </w:p>
                          <w:p w14:paraId="0D41F2FE" w14:textId="77777777" w:rsidR="006F4AAA" w:rsidRDefault="006F4AAA" w:rsidP="006F4AAA"/>
                          <w:p w14:paraId="3613ACDA" w14:textId="77777777" w:rsidR="006F4AAA" w:rsidRDefault="006F4AAA" w:rsidP="006F4AAA"/>
                          <w:p w14:paraId="2BDAF1FA" w14:textId="77777777" w:rsidR="006F4AAA" w:rsidRDefault="006F4AAA" w:rsidP="006F4AAA"/>
                          <w:p w14:paraId="0981C1F1" w14:textId="77777777" w:rsidR="006F4AAA" w:rsidRDefault="006F4AAA" w:rsidP="006F4AAA"/>
                          <w:p w14:paraId="51F9DDEB" w14:textId="77777777" w:rsidR="006F4AAA" w:rsidRDefault="006F4AAA" w:rsidP="006F4AAA"/>
                          <w:p w14:paraId="79C35004" w14:textId="77777777" w:rsidR="006F4AAA" w:rsidRDefault="006F4AAA" w:rsidP="006F4AAA"/>
                          <w:p w14:paraId="54E1ACE0" w14:textId="77777777" w:rsidR="006F4AAA" w:rsidRDefault="006F4AAA" w:rsidP="006F4A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698D025">
                <v:stroke joinstyle="miter"/>
                <v:path gradientshapeok="t" o:connecttype="rect"/>
              </v:shapetype>
              <v:shape id="Text Box 2" style="position:absolute;margin-left:0;margin-top:8.15pt;width:450.6pt;height:2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">
                <v:textbox>
                  <w:txbxContent>
                    <w:p w:rsidR="006F4AAA" w:rsidP="006F4AAA" w:rsidRDefault="006F4AAA" w14:paraId="62D129EA" w14:textId="77777777">
                      <w:r>
                        <w:t xml:space="preserve"> </w:t>
                      </w:r>
                    </w:p>
                    <w:p w:rsidR="006F4AAA" w:rsidP="006F4AAA" w:rsidRDefault="006F4AAA" w14:paraId="0D41F2FE" w14:textId="77777777"/>
                    <w:p w:rsidR="006F4AAA" w:rsidP="006F4AAA" w:rsidRDefault="006F4AAA" w14:paraId="3613ACDA" w14:textId="77777777"/>
                    <w:p w:rsidR="006F4AAA" w:rsidP="006F4AAA" w:rsidRDefault="006F4AAA" w14:paraId="2BDAF1FA" w14:textId="77777777"/>
                    <w:p w:rsidR="006F4AAA" w:rsidP="006F4AAA" w:rsidRDefault="006F4AAA" w14:paraId="0981C1F1" w14:textId="77777777"/>
                    <w:p w:rsidR="006F4AAA" w:rsidP="006F4AAA" w:rsidRDefault="006F4AAA" w14:paraId="51F9DDEB" w14:textId="77777777"/>
                    <w:p w:rsidR="006F4AAA" w:rsidP="006F4AAA" w:rsidRDefault="006F4AAA" w14:paraId="79C35004" w14:textId="77777777"/>
                    <w:p w:rsidR="006F4AAA" w:rsidP="006F4AAA" w:rsidRDefault="006F4AAA" w14:paraId="54E1ACE0" w14:textId="77777777"/>
                  </w:txbxContent>
                </v:textbox>
                <w10:wrap anchorx="margin"/>
              </v:shape>
            </w:pict>
          </mc:Fallback>
        </mc:AlternateContent>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t xml:space="preserve"> </w:t>
      </w:r>
    </w:p>
    <w:p w14:paraId="10045B8B" w14:textId="77777777" w:rsidR="006F4AAA" w:rsidRPr="009F4FEE" w:rsidRDefault="006F4AAA" w:rsidP="006F4AAA">
      <w:pPr>
        <w:rPr>
          <w:rFonts w:ascii="Franklin Gothic Book" w:hAnsi="Franklin Gothic Book"/>
        </w:rPr>
      </w:pPr>
    </w:p>
    <w:p w14:paraId="1238A61C" w14:textId="77777777" w:rsidR="006F4AAA" w:rsidRPr="009F4FEE" w:rsidRDefault="006F4AAA" w:rsidP="006F4AAA">
      <w:pPr>
        <w:rPr>
          <w:rFonts w:ascii="Franklin Gothic Book" w:hAnsi="Franklin Gothic Book"/>
        </w:rPr>
      </w:pPr>
    </w:p>
    <w:p w14:paraId="22494602" w14:textId="77777777" w:rsidR="006F4AAA" w:rsidRPr="009F4FEE" w:rsidRDefault="006F4AAA" w:rsidP="006F4AAA">
      <w:pPr>
        <w:rPr>
          <w:rFonts w:ascii="Franklin Gothic Book" w:hAnsi="Franklin Gothic Book"/>
        </w:rPr>
      </w:pPr>
    </w:p>
    <w:p w14:paraId="700F794A" w14:textId="77777777" w:rsidR="006F4AAA" w:rsidRPr="009F4FEE" w:rsidRDefault="006F4AAA" w:rsidP="006F4AAA">
      <w:pPr>
        <w:rPr>
          <w:rFonts w:ascii="Franklin Gothic Book" w:hAnsi="Franklin Gothic Book"/>
        </w:rPr>
      </w:pPr>
    </w:p>
    <w:p w14:paraId="1CACFF6D" w14:textId="77777777" w:rsidR="006F4AAA" w:rsidRPr="009F4FEE" w:rsidRDefault="006F4AAA" w:rsidP="006F4AAA">
      <w:pPr>
        <w:rPr>
          <w:rFonts w:ascii="Franklin Gothic Book" w:hAnsi="Franklin Gothic Book"/>
        </w:rPr>
      </w:pPr>
    </w:p>
    <w:p w14:paraId="33CFAFAC" w14:textId="77777777" w:rsidR="006F4AAA" w:rsidRPr="009F4FEE" w:rsidRDefault="006F4AAA" w:rsidP="006F4AAA">
      <w:pPr>
        <w:rPr>
          <w:rFonts w:ascii="Franklin Gothic Book" w:hAnsi="Franklin Gothic Book"/>
        </w:rPr>
      </w:pPr>
    </w:p>
    <w:p w14:paraId="4193205E" w14:textId="77777777" w:rsidR="006F4AAA" w:rsidRPr="009F4FEE" w:rsidRDefault="006F4AAA" w:rsidP="006F4AAA">
      <w:pPr>
        <w:rPr>
          <w:rFonts w:ascii="Franklin Gothic Book" w:hAnsi="Franklin Gothic Book"/>
        </w:rPr>
      </w:pPr>
    </w:p>
    <w:p w14:paraId="444D898B" w14:textId="77777777" w:rsidR="006F4AAA" w:rsidRPr="009F4FEE" w:rsidRDefault="006F4AAA" w:rsidP="006F4AAA">
      <w:pPr>
        <w:rPr>
          <w:rFonts w:ascii="Franklin Gothic Book" w:hAnsi="Franklin Gothic Book"/>
        </w:rPr>
      </w:pPr>
    </w:p>
    <w:p w14:paraId="6DA279B4" w14:textId="77777777" w:rsidR="006F4AAA" w:rsidRPr="009F4FEE" w:rsidRDefault="006F4AAA" w:rsidP="006F4AAA">
      <w:pPr>
        <w:rPr>
          <w:rFonts w:ascii="Franklin Gothic Book" w:hAnsi="Franklin Gothic Book"/>
        </w:rPr>
      </w:pPr>
    </w:p>
    <w:p w14:paraId="0D23D0ED" w14:textId="77777777" w:rsidR="006F4AAA" w:rsidRPr="009F4FEE" w:rsidRDefault="006F4AAA" w:rsidP="006F4AAA">
      <w:pPr>
        <w:rPr>
          <w:rFonts w:ascii="Franklin Gothic Book" w:hAnsi="Franklin Gothic Book"/>
        </w:rPr>
      </w:pPr>
    </w:p>
    <w:p w14:paraId="3212C22E" w14:textId="77777777" w:rsidR="006B2AC7" w:rsidRPr="009F4FEE" w:rsidRDefault="006B2AC7" w:rsidP="006B2AC7">
      <w:pPr>
        <w:pStyle w:val="Subtitle"/>
        <w:rPr>
          <w:rFonts w:ascii="Franklin Gothic Book" w:hAnsi="Franklin Gothic Book"/>
        </w:rPr>
      </w:pPr>
      <w:r w:rsidRPr="009F4FEE">
        <w:rPr>
          <w:rFonts w:ascii="Franklin Gothic Book" w:hAnsi="Franklin Gothic Book"/>
        </w:rPr>
        <w:t>Signature of Certifying Official (this person should have authority to enter into agreements on behalf of the organization. (Applicants may print, sign, and scan OR may provide an electronic signature)</w:t>
      </w:r>
    </w:p>
    <w:p w14:paraId="14B02D63" w14:textId="77777777" w:rsidR="006B2AC7" w:rsidRPr="009F4FEE" w:rsidRDefault="006B2AC7" w:rsidP="006B2AC7">
      <w:pPr>
        <w:rPr>
          <w:rFonts w:ascii="Franklin Gothic Book" w:hAnsi="Franklin Gothic Book"/>
        </w:rPr>
      </w:pPr>
      <w:r w:rsidRPr="009F4FEE">
        <w:rPr>
          <w:rFonts w:ascii="Franklin Gothic Book" w:hAnsi="Franklin Gothic Book"/>
        </w:rPr>
        <w:t>Signature: ____________________________________</w:t>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r>
      <w:r w:rsidRPr="009F4FEE">
        <w:rPr>
          <w:rFonts w:ascii="Franklin Gothic Book" w:hAnsi="Franklin Gothic Book"/>
        </w:rPr>
        <w:softHyphen/>
        <w:t>_                 Date: _________________</w:t>
      </w:r>
    </w:p>
    <w:p w14:paraId="3D96F96D" w14:textId="75994D61" w:rsidR="00EE5BE4" w:rsidRPr="009F4FEE" w:rsidRDefault="006B2AC7" w:rsidP="00234DD4">
      <w:pPr>
        <w:rPr>
          <w:rFonts w:ascii="Franklin Gothic Book" w:hAnsi="Franklin Gothic Book"/>
        </w:rPr>
      </w:pPr>
      <w:r w:rsidRPr="009F4FEE">
        <w:rPr>
          <w:rFonts w:ascii="Franklin Gothic Book" w:hAnsi="Franklin Gothic Book"/>
        </w:rPr>
        <w:t>Printed Name and Title: ________________________</w:t>
      </w:r>
      <w:r w:rsidR="00234DD4" w:rsidRPr="009F4FEE">
        <w:rPr>
          <w:rFonts w:ascii="Franklin Gothic Book" w:hAnsi="Franklin Gothic Book"/>
        </w:rPr>
        <w:t>_______________________________</w:t>
      </w:r>
    </w:p>
    <w:sectPr w:rsidR="00EE5BE4" w:rsidRPr="009F4FE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3576B" w14:textId="77777777" w:rsidR="000A03C1" w:rsidRDefault="000A03C1" w:rsidP="009E4C01">
      <w:pPr>
        <w:spacing w:after="0"/>
      </w:pPr>
      <w:r>
        <w:separator/>
      </w:r>
    </w:p>
  </w:endnote>
  <w:endnote w:type="continuationSeparator" w:id="0">
    <w:p w14:paraId="4ED0A609" w14:textId="77777777" w:rsidR="000A03C1" w:rsidRDefault="000A03C1" w:rsidP="009E4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3906425"/>
      <w:docPartObj>
        <w:docPartGallery w:val="Page Numbers (Bottom of Page)"/>
        <w:docPartUnique/>
      </w:docPartObj>
    </w:sdtPr>
    <w:sdtEndPr/>
    <w:sdtContent>
      <w:sdt>
        <w:sdtPr>
          <w:id w:val="-1705238520"/>
          <w:docPartObj>
            <w:docPartGallery w:val="Page Numbers (Top of Page)"/>
            <w:docPartUnique/>
          </w:docPartObj>
        </w:sdtPr>
        <w:sdtEndPr/>
        <w:sdtContent>
          <w:p w14:paraId="7854D092" w14:textId="3CDD145D" w:rsidR="009E4C01" w:rsidRDefault="009E4C01" w:rsidP="00BA4AD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B48B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B48BF">
              <w:rPr>
                <w:b/>
                <w:bCs/>
                <w:noProof/>
              </w:rPr>
              <w:t>4</w:t>
            </w:r>
            <w:r>
              <w:rPr>
                <w:b/>
                <w:bCs/>
                <w:sz w:val="24"/>
                <w:szCs w:val="24"/>
              </w:rPr>
              <w:fldChar w:fldCharType="end"/>
            </w:r>
          </w:p>
        </w:sdtContent>
      </w:sdt>
    </w:sdtContent>
  </w:sdt>
  <w:sdt>
    <w:sdtPr>
      <w:id w:val="12741656"/>
      <w:docPartObj>
        <w:docPartGallery w:val="Page Numbers (Bottom of Page)"/>
        <w:docPartUnique/>
      </w:docPartObj>
    </w:sdtPr>
    <w:sdtEndPr/>
    <w:sdtContent>
      <w:sdt>
        <w:sdtPr>
          <w:id w:val="830105522"/>
          <w:docPartObj>
            <w:docPartGallery w:val="Page Numbers (Top of Page)"/>
            <w:docPartUnique/>
          </w:docPartObj>
        </w:sdtPr>
        <w:sdtEndPr/>
        <w:sdtContent>
          <w:p w14:paraId="0ED178FE" w14:textId="0B04F42F" w:rsidR="00A70E13" w:rsidRDefault="00A70E13" w:rsidP="00A70E13">
            <w:pPr>
              <w:pStyle w:val="Header"/>
              <w:jc w:val="center"/>
            </w:pPr>
            <w:r>
              <w:t xml:space="preserve">Idaho WIOA Title II |Grant Renewal Applicant Assurances | Page </w:t>
            </w:r>
            <w:r>
              <w:rPr>
                <w:b/>
                <w:bCs/>
                <w:sz w:val="24"/>
                <w:szCs w:val="24"/>
              </w:rPr>
              <w:fldChar w:fldCharType="begin"/>
            </w:r>
            <w:r>
              <w:rPr>
                <w:b/>
                <w:bCs/>
              </w:rPr>
              <w:instrText xml:space="preserve"> PAGE </w:instrText>
            </w:r>
            <w:r>
              <w:rPr>
                <w:b/>
                <w:bCs/>
                <w:sz w:val="24"/>
                <w:szCs w:val="24"/>
              </w:rPr>
              <w:fldChar w:fldCharType="separate"/>
            </w:r>
            <w:r w:rsidR="00EB48B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B48BF">
              <w:rPr>
                <w:b/>
                <w:bCs/>
                <w:noProof/>
              </w:rPr>
              <w:t>4</w:t>
            </w:r>
            <w:r>
              <w:rPr>
                <w:b/>
                <w:bCs/>
                <w:sz w:val="24"/>
                <w:szCs w:val="24"/>
              </w:rPr>
              <w:fldChar w:fldCharType="end"/>
            </w:r>
          </w:p>
        </w:sdtContent>
      </w:sdt>
    </w:sdtContent>
  </w:sdt>
  <w:p w14:paraId="68D27BA7" w14:textId="77777777" w:rsidR="009E4C01" w:rsidRDefault="009E4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6B863" w14:textId="77777777" w:rsidR="000A03C1" w:rsidRDefault="000A03C1" w:rsidP="009E4C01">
      <w:pPr>
        <w:spacing w:after="0"/>
      </w:pPr>
      <w:r>
        <w:separator/>
      </w:r>
    </w:p>
  </w:footnote>
  <w:footnote w:type="continuationSeparator" w:id="0">
    <w:p w14:paraId="673B6145" w14:textId="77777777" w:rsidR="000A03C1" w:rsidRDefault="000A03C1" w:rsidP="009E4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B7965" w14:textId="77777777" w:rsidR="00BA4ADE" w:rsidRDefault="00BA4ADE">
    <w:pPr>
      <w:pStyle w:val="Header"/>
    </w:pPr>
    <w:r>
      <w:rPr>
        <w:noProof/>
      </w:rPr>
      <w:drawing>
        <wp:anchor distT="0" distB="0" distL="114300" distR="114300" simplePos="0" relativeHeight="251659264" behindDoc="0" locked="0" layoutInCell="1" allowOverlap="1" wp14:anchorId="2FD841EE" wp14:editId="166604C1">
          <wp:simplePos x="0" y="0"/>
          <wp:positionH relativeFrom="margin">
            <wp:posOffset>1152525</wp:posOffset>
          </wp:positionH>
          <wp:positionV relativeFrom="paragraph">
            <wp:posOffset>-266700</wp:posOffset>
          </wp:positionV>
          <wp:extent cx="5381210" cy="723900"/>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81210" cy="7239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BA3310"/>
    <w:multiLevelType w:val="multilevel"/>
    <w:tmpl w:val="4D26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FF5CE1"/>
    <w:multiLevelType w:val="hybridMultilevel"/>
    <w:tmpl w:val="AAC26696"/>
    <w:lvl w:ilvl="0" w:tplc="EB2C750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4C030A2"/>
    <w:multiLevelType w:val="hybridMultilevel"/>
    <w:tmpl w:val="E33288DE"/>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53490171">
    <w:abstractNumId w:val="1"/>
  </w:num>
  <w:num w:numId="2" w16cid:durableId="1066491897">
    <w:abstractNumId w:val="0"/>
  </w:num>
  <w:num w:numId="3" w16cid:durableId="1821801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B6E"/>
    <w:rsid w:val="00030F10"/>
    <w:rsid w:val="00046B6E"/>
    <w:rsid w:val="000558E1"/>
    <w:rsid w:val="00085E99"/>
    <w:rsid w:val="000A03C1"/>
    <w:rsid w:val="000A55C2"/>
    <w:rsid w:val="000F7D75"/>
    <w:rsid w:val="00141CCB"/>
    <w:rsid w:val="0019265C"/>
    <w:rsid w:val="001A2261"/>
    <w:rsid w:val="001E1EA8"/>
    <w:rsid w:val="00234DD4"/>
    <w:rsid w:val="002C286E"/>
    <w:rsid w:val="002C36E9"/>
    <w:rsid w:val="002E2809"/>
    <w:rsid w:val="003061EC"/>
    <w:rsid w:val="003F23A7"/>
    <w:rsid w:val="0040275F"/>
    <w:rsid w:val="0043723A"/>
    <w:rsid w:val="004416AC"/>
    <w:rsid w:val="00464D0C"/>
    <w:rsid w:val="00477F76"/>
    <w:rsid w:val="00483A0E"/>
    <w:rsid w:val="004A0F6F"/>
    <w:rsid w:val="004B26DE"/>
    <w:rsid w:val="0051517F"/>
    <w:rsid w:val="00533043"/>
    <w:rsid w:val="005C4E73"/>
    <w:rsid w:val="0062339C"/>
    <w:rsid w:val="0068135A"/>
    <w:rsid w:val="00684117"/>
    <w:rsid w:val="00685787"/>
    <w:rsid w:val="006B27E1"/>
    <w:rsid w:val="006B2AC7"/>
    <w:rsid w:val="006B791F"/>
    <w:rsid w:val="006F4AAA"/>
    <w:rsid w:val="007864A8"/>
    <w:rsid w:val="007A6353"/>
    <w:rsid w:val="007B0DE4"/>
    <w:rsid w:val="007F26D4"/>
    <w:rsid w:val="008605DB"/>
    <w:rsid w:val="008F6B73"/>
    <w:rsid w:val="009E4C01"/>
    <w:rsid w:val="009E7BDD"/>
    <w:rsid w:val="009F4FEE"/>
    <w:rsid w:val="00A60596"/>
    <w:rsid w:val="00A70E13"/>
    <w:rsid w:val="00A9666C"/>
    <w:rsid w:val="00AA0906"/>
    <w:rsid w:val="00B0060A"/>
    <w:rsid w:val="00B6772A"/>
    <w:rsid w:val="00BA4ADE"/>
    <w:rsid w:val="00BE359C"/>
    <w:rsid w:val="00BE3A5F"/>
    <w:rsid w:val="00BF616B"/>
    <w:rsid w:val="00C0529C"/>
    <w:rsid w:val="00CA5274"/>
    <w:rsid w:val="00CF787A"/>
    <w:rsid w:val="00D77A62"/>
    <w:rsid w:val="00D926F2"/>
    <w:rsid w:val="00E272B0"/>
    <w:rsid w:val="00E3384D"/>
    <w:rsid w:val="00E72CE5"/>
    <w:rsid w:val="00EB48BF"/>
    <w:rsid w:val="00EE5BE4"/>
    <w:rsid w:val="00F102FD"/>
    <w:rsid w:val="00F17D8C"/>
    <w:rsid w:val="00F4417B"/>
    <w:rsid w:val="00F85A79"/>
    <w:rsid w:val="00FB304C"/>
    <w:rsid w:val="00FC7711"/>
    <w:rsid w:val="0409491F"/>
    <w:rsid w:val="0F58A463"/>
    <w:rsid w:val="0F961764"/>
    <w:rsid w:val="13291EE8"/>
    <w:rsid w:val="16128286"/>
    <w:rsid w:val="183C7013"/>
    <w:rsid w:val="1CA7A46B"/>
    <w:rsid w:val="21728DBE"/>
    <w:rsid w:val="226B0315"/>
    <w:rsid w:val="3A060298"/>
    <w:rsid w:val="3B0465F9"/>
    <w:rsid w:val="3D1D5407"/>
    <w:rsid w:val="3E25EA08"/>
    <w:rsid w:val="40135F85"/>
    <w:rsid w:val="583BB110"/>
    <w:rsid w:val="5E82DBE4"/>
    <w:rsid w:val="5EFC283B"/>
    <w:rsid w:val="5F0266B6"/>
    <w:rsid w:val="65AF753F"/>
    <w:rsid w:val="7B87150C"/>
    <w:rsid w:val="7D73B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4F5F2"/>
  <w15:chartTrackingRefBased/>
  <w15:docId w15:val="{51B28F44-FD5E-4134-AA44-720B9C2F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6E"/>
    <w:pPr>
      <w:spacing w:after="200" w:line="240" w:lineRule="auto"/>
    </w:pPr>
    <w:rPr>
      <w:rFonts w:eastAsiaTheme="minorEastAsia"/>
    </w:rPr>
  </w:style>
  <w:style w:type="paragraph" w:styleId="Heading1">
    <w:name w:val="heading 1"/>
    <w:basedOn w:val="Normal"/>
    <w:next w:val="Normal"/>
    <w:link w:val="Heading1Char"/>
    <w:uiPriority w:val="9"/>
    <w:qFormat/>
    <w:rsid w:val="00046B6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46B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B6E"/>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46B6E"/>
    <w:pPr>
      <w:ind w:left="720"/>
      <w:contextualSpacing/>
    </w:pPr>
  </w:style>
  <w:style w:type="character" w:styleId="Hyperlink">
    <w:name w:val="Hyperlink"/>
    <w:basedOn w:val="DefaultParagraphFont"/>
    <w:uiPriority w:val="99"/>
    <w:unhideWhenUsed/>
    <w:rsid w:val="00046B6E"/>
    <w:rPr>
      <w:color w:val="0563C1" w:themeColor="hyperlink"/>
      <w:u w:val="single"/>
    </w:rPr>
  </w:style>
  <w:style w:type="character" w:styleId="FollowedHyperlink">
    <w:name w:val="FollowedHyperlink"/>
    <w:basedOn w:val="DefaultParagraphFont"/>
    <w:uiPriority w:val="99"/>
    <w:semiHidden/>
    <w:unhideWhenUsed/>
    <w:rsid w:val="00046B6E"/>
    <w:rPr>
      <w:color w:val="954F72" w:themeColor="followedHyperlink"/>
      <w:u w:val="single"/>
    </w:rPr>
  </w:style>
  <w:style w:type="character" w:styleId="IntenseReference">
    <w:name w:val="Intense Reference"/>
    <w:basedOn w:val="DefaultParagraphFont"/>
    <w:uiPriority w:val="32"/>
    <w:qFormat/>
    <w:rsid w:val="00046B6E"/>
    <w:rPr>
      <w:b/>
      <w:bCs/>
      <w:smallCaps/>
      <w:color w:val="5B9BD5" w:themeColor="accent1"/>
      <w:spacing w:val="5"/>
    </w:rPr>
  </w:style>
  <w:style w:type="character" w:customStyle="1" w:styleId="Heading2Char">
    <w:name w:val="Heading 2 Char"/>
    <w:basedOn w:val="DefaultParagraphFont"/>
    <w:link w:val="Heading2"/>
    <w:uiPriority w:val="9"/>
    <w:rsid w:val="00046B6E"/>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046B6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046B6E"/>
    <w:rPr>
      <w:rFonts w:asciiTheme="majorHAnsi" w:eastAsiaTheme="majorEastAsia" w:hAnsiTheme="majorHAnsi" w:cstheme="majorBidi"/>
      <w:color w:val="323E4F" w:themeColor="text2" w:themeShade="BF"/>
      <w:spacing w:val="5"/>
      <w:kern w:val="28"/>
      <w:sz w:val="52"/>
      <w:szCs w:val="52"/>
    </w:rPr>
  </w:style>
  <w:style w:type="paragraph" w:styleId="NoSpacing">
    <w:name w:val="No Spacing"/>
    <w:uiPriority w:val="1"/>
    <w:qFormat/>
    <w:rsid w:val="006F4AAA"/>
    <w:pPr>
      <w:spacing w:after="0" w:line="240" w:lineRule="auto"/>
    </w:pPr>
  </w:style>
  <w:style w:type="character" w:styleId="CommentReference">
    <w:name w:val="annotation reference"/>
    <w:basedOn w:val="DefaultParagraphFont"/>
    <w:uiPriority w:val="99"/>
    <w:semiHidden/>
    <w:unhideWhenUsed/>
    <w:rsid w:val="006F4AAA"/>
    <w:rPr>
      <w:sz w:val="16"/>
      <w:szCs w:val="16"/>
    </w:rPr>
  </w:style>
  <w:style w:type="paragraph" w:styleId="CommentText">
    <w:name w:val="annotation text"/>
    <w:basedOn w:val="Normal"/>
    <w:link w:val="CommentTextChar"/>
    <w:uiPriority w:val="99"/>
    <w:semiHidden/>
    <w:unhideWhenUsed/>
    <w:rsid w:val="006F4AAA"/>
    <w:rPr>
      <w:rFonts w:eastAsiaTheme="minorHAnsi"/>
      <w:sz w:val="20"/>
      <w:szCs w:val="20"/>
    </w:rPr>
  </w:style>
  <w:style w:type="character" w:customStyle="1" w:styleId="CommentTextChar">
    <w:name w:val="Comment Text Char"/>
    <w:basedOn w:val="DefaultParagraphFont"/>
    <w:link w:val="CommentText"/>
    <w:uiPriority w:val="99"/>
    <w:semiHidden/>
    <w:rsid w:val="006F4AAA"/>
    <w:rPr>
      <w:sz w:val="20"/>
      <w:szCs w:val="20"/>
    </w:rPr>
  </w:style>
  <w:style w:type="paragraph" w:styleId="BalloonText">
    <w:name w:val="Balloon Text"/>
    <w:basedOn w:val="Normal"/>
    <w:link w:val="BalloonTextChar"/>
    <w:uiPriority w:val="99"/>
    <w:semiHidden/>
    <w:unhideWhenUsed/>
    <w:rsid w:val="006F4A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AAA"/>
    <w:rPr>
      <w:rFonts w:ascii="Segoe UI" w:eastAsiaTheme="minorEastAsia" w:hAnsi="Segoe UI" w:cs="Segoe UI"/>
      <w:sz w:val="18"/>
      <w:szCs w:val="18"/>
    </w:rPr>
  </w:style>
  <w:style w:type="paragraph" w:styleId="Subtitle">
    <w:name w:val="Subtitle"/>
    <w:basedOn w:val="Normal"/>
    <w:next w:val="Normal"/>
    <w:link w:val="SubtitleChar"/>
    <w:uiPriority w:val="11"/>
    <w:qFormat/>
    <w:rsid w:val="006B2AC7"/>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6B2AC7"/>
    <w:rPr>
      <w:rFonts w:eastAsiaTheme="minorEastAsia"/>
      <w:color w:val="5A5A5A" w:themeColor="text1" w:themeTint="A5"/>
      <w:spacing w:val="15"/>
    </w:rPr>
  </w:style>
  <w:style w:type="paragraph" w:styleId="Header">
    <w:name w:val="header"/>
    <w:basedOn w:val="Normal"/>
    <w:link w:val="HeaderChar"/>
    <w:unhideWhenUsed/>
    <w:rsid w:val="009E4C01"/>
    <w:pPr>
      <w:tabs>
        <w:tab w:val="center" w:pos="4680"/>
        <w:tab w:val="right" w:pos="9360"/>
      </w:tabs>
      <w:spacing w:after="0"/>
    </w:pPr>
  </w:style>
  <w:style w:type="character" w:customStyle="1" w:styleId="HeaderChar">
    <w:name w:val="Header Char"/>
    <w:basedOn w:val="DefaultParagraphFont"/>
    <w:link w:val="Header"/>
    <w:rsid w:val="009E4C01"/>
    <w:rPr>
      <w:rFonts w:eastAsiaTheme="minorEastAsia"/>
    </w:rPr>
  </w:style>
  <w:style w:type="paragraph" w:styleId="Footer">
    <w:name w:val="footer"/>
    <w:basedOn w:val="Normal"/>
    <w:link w:val="FooterChar"/>
    <w:uiPriority w:val="99"/>
    <w:unhideWhenUsed/>
    <w:rsid w:val="009E4C01"/>
    <w:pPr>
      <w:tabs>
        <w:tab w:val="center" w:pos="4680"/>
        <w:tab w:val="right" w:pos="9360"/>
      </w:tabs>
      <w:spacing w:after="0"/>
    </w:pPr>
  </w:style>
  <w:style w:type="character" w:customStyle="1" w:styleId="FooterChar">
    <w:name w:val="Footer Char"/>
    <w:basedOn w:val="DefaultParagraphFont"/>
    <w:link w:val="Footer"/>
    <w:uiPriority w:val="99"/>
    <w:rsid w:val="009E4C01"/>
    <w:rPr>
      <w:rFonts w:eastAsiaTheme="minorEastAsia"/>
    </w:rPr>
  </w:style>
  <w:style w:type="paragraph" w:styleId="CommentSubject">
    <w:name w:val="annotation subject"/>
    <w:basedOn w:val="CommentText"/>
    <w:next w:val="CommentText"/>
    <w:link w:val="CommentSubjectChar"/>
    <w:uiPriority w:val="99"/>
    <w:semiHidden/>
    <w:unhideWhenUsed/>
    <w:rsid w:val="004416AC"/>
    <w:rPr>
      <w:rFonts w:eastAsiaTheme="minorEastAsia"/>
      <w:b/>
      <w:bCs/>
    </w:rPr>
  </w:style>
  <w:style w:type="character" w:customStyle="1" w:styleId="CommentSubjectChar">
    <w:name w:val="Comment Subject Char"/>
    <w:basedOn w:val="CommentTextChar"/>
    <w:link w:val="CommentSubject"/>
    <w:uiPriority w:val="99"/>
    <w:semiHidden/>
    <w:rsid w:val="004416AC"/>
    <w:rPr>
      <w:rFonts w:eastAsiaTheme="minorEastAsia"/>
      <w:b/>
      <w:bCs/>
      <w:sz w:val="20"/>
      <w:szCs w:val="20"/>
    </w:rPr>
  </w:style>
  <w:style w:type="paragraph" w:styleId="Revision">
    <w:name w:val="Revision"/>
    <w:hidden/>
    <w:uiPriority w:val="99"/>
    <w:semiHidden/>
    <w:rsid w:val="001A2261"/>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66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0cd09-2ac3-4cad-a6d9-be2369775210">
      <Terms xmlns="http://schemas.microsoft.com/office/infopath/2007/PartnerControls"/>
    </lcf76f155ced4ddcb4097134ff3c332f>
    <TaxCatchAll xmlns="92a12584-5af5-4422-add7-8fd783180de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76B58C2B5DFA4DA88C8C047C9B59D9" ma:contentTypeVersion="13" ma:contentTypeDescription="Create a new document." ma:contentTypeScope="" ma:versionID="6fe252a1af866409e6ecdacc7ed4b79e">
  <xsd:schema xmlns:xsd="http://www.w3.org/2001/XMLSchema" xmlns:xs="http://www.w3.org/2001/XMLSchema" xmlns:p="http://schemas.microsoft.com/office/2006/metadata/properties" xmlns:ns2="c230cd09-2ac3-4cad-a6d9-be2369775210" xmlns:ns3="92a12584-5af5-4422-add7-8fd783180dea" targetNamespace="http://schemas.microsoft.com/office/2006/metadata/properties" ma:root="true" ma:fieldsID="d49d09ab9ce7cadc6ee1287c8863d1e9" ns2:_="" ns3:_="">
    <xsd:import namespace="c230cd09-2ac3-4cad-a6d9-be2369775210"/>
    <xsd:import namespace="92a12584-5af5-4422-add7-8fd783180d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0cd09-2ac3-4cad-a6d9-be23697752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73be06-0252-4a73-bed6-ffc950a0e9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a12584-5af5-4422-add7-8fd783180d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ae05e-3c1b-49fc-b8ff-144a32be3d2e}" ma:internalName="TaxCatchAll" ma:showField="CatchAllData" ma:web="92a12584-5af5-4422-add7-8fd783180d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15F08F-661B-40CE-820B-46C6E8FFD861}">
  <ds:schemaRefs>
    <ds:schemaRef ds:uri="http://schemas.microsoft.com/office/2006/metadata/properties"/>
    <ds:schemaRef ds:uri="http://schemas.microsoft.com/office/infopath/2007/PartnerControls"/>
    <ds:schemaRef ds:uri="c230cd09-2ac3-4cad-a6d9-be2369775210"/>
    <ds:schemaRef ds:uri="92a12584-5af5-4422-add7-8fd783180dea"/>
  </ds:schemaRefs>
</ds:datastoreItem>
</file>

<file path=customXml/itemProps2.xml><?xml version="1.0" encoding="utf-8"?>
<ds:datastoreItem xmlns:ds="http://schemas.openxmlformats.org/officeDocument/2006/customXml" ds:itemID="{8B272D75-C1FC-46A0-AC29-99D6A3116569}">
  <ds:schemaRefs>
    <ds:schemaRef ds:uri="http://schemas.microsoft.com/sharepoint/v3/contenttype/forms"/>
  </ds:schemaRefs>
</ds:datastoreItem>
</file>

<file path=customXml/itemProps3.xml><?xml version="1.0" encoding="utf-8"?>
<ds:datastoreItem xmlns:ds="http://schemas.openxmlformats.org/officeDocument/2006/customXml" ds:itemID="{F6576643-FC92-41C3-9AB6-B40860159099}"/>
</file>

<file path=docProps/app.xml><?xml version="1.0" encoding="utf-8"?>
<Properties xmlns="http://schemas.openxmlformats.org/officeDocument/2006/extended-properties" xmlns:vt="http://schemas.openxmlformats.org/officeDocument/2006/docPropsVTypes">
  <Template>Normal</Template>
  <TotalTime>0</TotalTime>
  <Pages>4</Pages>
  <Words>1706</Words>
  <Characters>9726</Characters>
  <Application>Microsoft Office Word</Application>
  <DocSecurity>0</DocSecurity>
  <Lines>81</Lines>
  <Paragraphs>22</Paragraphs>
  <ScaleCrop>false</ScaleCrop>
  <Company>Microsoft</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Gallegos</dc:creator>
  <cp:keywords/>
  <dc:description/>
  <cp:lastModifiedBy>Christine Hagedorn Reilly</cp:lastModifiedBy>
  <cp:revision>20</cp:revision>
  <cp:lastPrinted>2019-03-26T17:01:00Z</cp:lastPrinted>
  <dcterms:created xsi:type="dcterms:W3CDTF">2024-04-11T22:58:00Z</dcterms:created>
  <dcterms:modified xsi:type="dcterms:W3CDTF">2026-05-13T20:03:00Z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0x0101004776B58C2B5DFA4DA88C8C047C9B59D9</vt:lpwstr>
  </property>
  <property fmtid="{D5CDD505-2E9C-101B-9397-08002B2CF9AE}" pid="3" name="MediaServiceImageTags">
    <vt:lpwstr/>
  </property>
</Properties>
</file>